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EC1A1" w14:textId="1F1F5A58" w:rsidR="002C24A8" w:rsidRPr="002C24A8" w:rsidRDefault="00772478" w:rsidP="003A18D2">
      <w:pPr>
        <w:spacing w:before="6" w:line="340" w:lineRule="atLeast"/>
        <w:ind w:left="8460" w:right="430" w:hanging="8190"/>
        <w:jc w:val="center"/>
        <w:rPr>
          <w:b/>
          <w:u w:val="single"/>
        </w:rPr>
      </w:pPr>
      <w:r w:rsidRPr="002C24A8">
        <w:rPr>
          <w:b/>
          <w:u w:val="single"/>
        </w:rPr>
        <w:t>Purchasing</w:t>
      </w:r>
      <w:r w:rsidR="002C24A8">
        <w:rPr>
          <w:b/>
          <w:u w:val="single"/>
        </w:rPr>
        <w:t xml:space="preserve"> </w:t>
      </w:r>
      <w:r w:rsidRPr="002C24A8">
        <w:rPr>
          <w:b/>
          <w:u w:val="single"/>
        </w:rPr>
        <w:t>Policy</w:t>
      </w:r>
    </w:p>
    <w:p w14:paraId="1C0D8B04" w14:textId="7F2ECCA7" w:rsidR="0030750B" w:rsidRDefault="00772478" w:rsidP="003A18D2">
      <w:pPr>
        <w:spacing w:before="6" w:line="340" w:lineRule="atLeast"/>
        <w:ind w:left="8460" w:right="430" w:hanging="8190"/>
        <w:jc w:val="center"/>
        <w:rPr>
          <w:b/>
        </w:rPr>
      </w:pPr>
      <w:r>
        <w:rPr>
          <w:b/>
        </w:rPr>
        <w:t>Santa</w:t>
      </w:r>
      <w:r>
        <w:rPr>
          <w:b/>
          <w:spacing w:val="-2"/>
        </w:rPr>
        <w:t xml:space="preserve"> </w:t>
      </w:r>
      <w:r>
        <w:rPr>
          <w:b/>
        </w:rPr>
        <w:t>Maria</w:t>
      </w:r>
      <w:r>
        <w:rPr>
          <w:b/>
          <w:spacing w:val="-2"/>
        </w:rPr>
        <w:t xml:space="preserve"> Valley</w:t>
      </w:r>
      <w:r w:rsidR="003A18D2">
        <w:rPr>
          <w:b/>
          <w:spacing w:val="-2"/>
        </w:rPr>
        <w:t xml:space="preserve"> </w:t>
      </w:r>
      <w:r>
        <w:rPr>
          <w:b/>
        </w:rPr>
        <w:t>Water</w:t>
      </w:r>
      <w:r>
        <w:rPr>
          <w:b/>
          <w:spacing w:val="-17"/>
        </w:rPr>
        <w:t xml:space="preserve"> </w:t>
      </w:r>
      <w:r>
        <w:rPr>
          <w:b/>
        </w:rPr>
        <w:t xml:space="preserve">Conservation </w:t>
      </w:r>
      <w:r>
        <w:rPr>
          <w:b/>
          <w:spacing w:val="-2"/>
        </w:rPr>
        <w:t>District</w:t>
      </w:r>
    </w:p>
    <w:p w14:paraId="4E9AE029" w14:textId="77777777" w:rsidR="0030750B" w:rsidRDefault="0030750B">
      <w:pPr>
        <w:pStyle w:val="BodyText"/>
        <w:ind w:left="0"/>
        <w:jc w:val="left"/>
        <w:rPr>
          <w:b/>
          <w:sz w:val="26"/>
        </w:rPr>
      </w:pPr>
    </w:p>
    <w:p w14:paraId="26965837" w14:textId="77777777" w:rsidR="0030750B" w:rsidRDefault="00772478" w:rsidP="006F7567">
      <w:pPr>
        <w:pStyle w:val="ListParagraph"/>
        <w:numPr>
          <w:ilvl w:val="0"/>
          <w:numId w:val="8"/>
        </w:numPr>
        <w:tabs>
          <w:tab w:val="left" w:pos="1540"/>
        </w:tabs>
        <w:spacing w:before="218"/>
        <w:jc w:val="both"/>
        <w:rPr>
          <w:b/>
        </w:rPr>
      </w:pPr>
      <w:r>
        <w:rPr>
          <w:b/>
        </w:rPr>
        <w:t>PURPOSE</w:t>
      </w:r>
      <w:r>
        <w:rPr>
          <w:b/>
          <w:spacing w:val="-9"/>
        </w:rPr>
        <w:t xml:space="preserve"> </w:t>
      </w:r>
      <w:r>
        <w:rPr>
          <w:b/>
        </w:rPr>
        <w:t>AND</w:t>
      </w:r>
      <w:r>
        <w:rPr>
          <w:b/>
          <w:spacing w:val="-8"/>
        </w:rPr>
        <w:t xml:space="preserve"> </w:t>
      </w:r>
      <w:r>
        <w:rPr>
          <w:b/>
          <w:spacing w:val="-4"/>
        </w:rPr>
        <w:t>SCOPE</w:t>
      </w:r>
    </w:p>
    <w:p w14:paraId="70C30F38" w14:textId="77777777" w:rsidR="0030750B" w:rsidRDefault="00772478" w:rsidP="006F7567">
      <w:pPr>
        <w:pStyle w:val="ListParagraph"/>
        <w:numPr>
          <w:ilvl w:val="1"/>
          <w:numId w:val="8"/>
        </w:numPr>
        <w:tabs>
          <w:tab w:val="left" w:pos="2256"/>
        </w:tabs>
        <w:spacing w:before="133" w:line="360" w:lineRule="auto"/>
        <w:ind w:right="512" w:firstLine="0"/>
        <w:jc w:val="both"/>
      </w:pPr>
      <w:r>
        <w:t>This Policy provides direction regarding the procurement of supplies, equipment, works</w:t>
      </w:r>
      <w:r>
        <w:rPr>
          <w:spacing w:val="-4"/>
        </w:rPr>
        <w:t xml:space="preserve"> </w:t>
      </w:r>
      <w:r>
        <w:t>of</w:t>
      </w:r>
      <w:r>
        <w:rPr>
          <w:spacing w:val="-4"/>
        </w:rPr>
        <w:t xml:space="preserve"> </w:t>
      </w:r>
      <w:r>
        <w:t>improvement,</w:t>
      </w:r>
      <w:r>
        <w:rPr>
          <w:spacing w:val="-1"/>
        </w:rPr>
        <w:t xml:space="preserve"> </w:t>
      </w:r>
      <w:r>
        <w:t>professional</w:t>
      </w:r>
      <w:r>
        <w:rPr>
          <w:spacing w:val="-4"/>
        </w:rPr>
        <w:t xml:space="preserve"> </w:t>
      </w:r>
      <w:r>
        <w:t>services, and</w:t>
      </w:r>
      <w:r>
        <w:rPr>
          <w:spacing w:val="-2"/>
        </w:rPr>
        <w:t xml:space="preserve"> </w:t>
      </w:r>
      <w:r>
        <w:t>other</w:t>
      </w:r>
      <w:r>
        <w:rPr>
          <w:spacing w:val="-4"/>
        </w:rPr>
        <w:t xml:space="preserve"> </w:t>
      </w:r>
      <w:r>
        <w:t>goods</w:t>
      </w:r>
      <w:r>
        <w:rPr>
          <w:spacing w:val="-6"/>
        </w:rPr>
        <w:t xml:space="preserve"> </w:t>
      </w:r>
      <w:r>
        <w:t>and services to ensure the District will receive high quality goods and services at a fair price. The following terms are defined for the purposes of this Article:</w:t>
      </w:r>
    </w:p>
    <w:p w14:paraId="062BBE00" w14:textId="22DD828D" w:rsidR="0030750B" w:rsidRDefault="00772478" w:rsidP="006F7567">
      <w:pPr>
        <w:pStyle w:val="ListParagraph"/>
        <w:numPr>
          <w:ilvl w:val="2"/>
          <w:numId w:val="8"/>
        </w:numPr>
        <w:tabs>
          <w:tab w:val="left" w:pos="2979"/>
        </w:tabs>
        <w:spacing w:line="360" w:lineRule="auto"/>
        <w:ind w:right="509" w:firstLine="720"/>
        <w:jc w:val="both"/>
        <w:rPr>
          <w:b/>
        </w:rPr>
      </w:pPr>
      <w:r>
        <w:t>“Formal bidding” means</w:t>
      </w:r>
      <w:r w:rsidR="002C24A8">
        <w:t>: 1.</w:t>
      </w:r>
      <w:r>
        <w:t xml:space="preserve"> the solicitation of bids with written specifications</w:t>
      </w:r>
      <w:r>
        <w:rPr>
          <w:spacing w:val="-6"/>
        </w:rPr>
        <w:t xml:space="preserve"> </w:t>
      </w:r>
      <w:r>
        <w:t>and</w:t>
      </w:r>
      <w:r>
        <w:rPr>
          <w:spacing w:val="-10"/>
        </w:rPr>
        <w:t xml:space="preserve"> </w:t>
      </w:r>
      <w:r>
        <w:t>pursuant</w:t>
      </w:r>
      <w:r>
        <w:rPr>
          <w:spacing w:val="-7"/>
        </w:rPr>
        <w:t xml:space="preserve"> </w:t>
      </w:r>
      <w:r>
        <w:t>to</w:t>
      </w:r>
      <w:r>
        <w:rPr>
          <w:spacing w:val="-12"/>
        </w:rPr>
        <w:t xml:space="preserve"> </w:t>
      </w:r>
      <w:r>
        <w:t>publication</w:t>
      </w:r>
      <w:r>
        <w:rPr>
          <w:spacing w:val="-10"/>
        </w:rPr>
        <w:t xml:space="preserve"> </w:t>
      </w:r>
      <w:r>
        <w:t>of</w:t>
      </w:r>
      <w:r>
        <w:rPr>
          <w:spacing w:val="-8"/>
        </w:rPr>
        <w:t xml:space="preserve"> </w:t>
      </w:r>
      <w:r>
        <w:t>a</w:t>
      </w:r>
      <w:r>
        <w:rPr>
          <w:spacing w:val="-13"/>
        </w:rPr>
        <w:t xml:space="preserve"> </w:t>
      </w:r>
      <w:r>
        <w:t>Notice</w:t>
      </w:r>
      <w:r>
        <w:rPr>
          <w:spacing w:val="-11"/>
        </w:rPr>
        <w:t xml:space="preserve"> </w:t>
      </w:r>
      <w:r>
        <w:t>Inviting</w:t>
      </w:r>
      <w:r>
        <w:rPr>
          <w:spacing w:val="-7"/>
        </w:rPr>
        <w:t xml:space="preserve"> </w:t>
      </w:r>
      <w:r>
        <w:t>Bids</w:t>
      </w:r>
      <w:r>
        <w:rPr>
          <w:spacing w:val="-9"/>
        </w:rPr>
        <w:t xml:space="preserve"> </w:t>
      </w:r>
      <w:r>
        <w:t>at</w:t>
      </w:r>
      <w:r>
        <w:rPr>
          <w:spacing w:val="-12"/>
        </w:rPr>
        <w:t xml:space="preserve"> </w:t>
      </w:r>
      <w:r>
        <w:t>least</w:t>
      </w:r>
      <w:r>
        <w:rPr>
          <w:spacing w:val="-9"/>
        </w:rPr>
        <w:t xml:space="preserve"> </w:t>
      </w:r>
      <w:r>
        <w:t>once a</w:t>
      </w:r>
      <w:r>
        <w:rPr>
          <w:spacing w:val="-6"/>
        </w:rPr>
        <w:t xml:space="preserve"> </w:t>
      </w:r>
      <w:r>
        <w:t>week</w:t>
      </w:r>
      <w:r>
        <w:rPr>
          <w:spacing w:val="-5"/>
        </w:rPr>
        <w:t xml:space="preserve"> </w:t>
      </w:r>
      <w:r>
        <w:t>for</w:t>
      </w:r>
      <w:r>
        <w:rPr>
          <w:spacing w:val="-12"/>
        </w:rPr>
        <w:t xml:space="preserve"> </w:t>
      </w:r>
      <w:r>
        <w:t>two</w:t>
      </w:r>
      <w:r>
        <w:rPr>
          <w:spacing w:val="-10"/>
        </w:rPr>
        <w:t xml:space="preserve"> </w:t>
      </w:r>
      <w:r>
        <w:t>successive</w:t>
      </w:r>
      <w:r>
        <w:rPr>
          <w:spacing w:val="-7"/>
        </w:rPr>
        <w:t xml:space="preserve"> </w:t>
      </w:r>
      <w:r>
        <w:t>weeks</w:t>
      </w:r>
      <w:r>
        <w:rPr>
          <w:spacing w:val="-7"/>
        </w:rPr>
        <w:t xml:space="preserve"> </w:t>
      </w:r>
      <w:r>
        <w:t>in</w:t>
      </w:r>
      <w:r>
        <w:rPr>
          <w:spacing w:val="-11"/>
        </w:rPr>
        <w:t xml:space="preserve"> </w:t>
      </w:r>
      <w:r>
        <w:t>a</w:t>
      </w:r>
      <w:r>
        <w:rPr>
          <w:spacing w:val="-8"/>
        </w:rPr>
        <w:t xml:space="preserve"> </w:t>
      </w:r>
      <w:r>
        <w:t>newspaper</w:t>
      </w:r>
      <w:r>
        <w:rPr>
          <w:spacing w:val="-14"/>
        </w:rPr>
        <w:t xml:space="preserve"> </w:t>
      </w:r>
      <w:r>
        <w:t>of</w:t>
      </w:r>
      <w:r>
        <w:rPr>
          <w:spacing w:val="-6"/>
        </w:rPr>
        <w:t xml:space="preserve"> </w:t>
      </w:r>
      <w:r>
        <w:t>general</w:t>
      </w:r>
      <w:r>
        <w:rPr>
          <w:spacing w:val="-5"/>
        </w:rPr>
        <w:t xml:space="preserve"> </w:t>
      </w:r>
      <w:r>
        <w:t>circulation,</w:t>
      </w:r>
      <w:r>
        <w:rPr>
          <w:spacing w:val="-9"/>
        </w:rPr>
        <w:t xml:space="preserve"> </w:t>
      </w:r>
      <w:r>
        <w:t>the</w:t>
      </w:r>
      <w:r>
        <w:rPr>
          <w:spacing w:val="-6"/>
        </w:rPr>
        <w:t xml:space="preserve"> </w:t>
      </w:r>
      <w:r>
        <w:t>last publication</w:t>
      </w:r>
      <w:r>
        <w:rPr>
          <w:spacing w:val="-1"/>
        </w:rPr>
        <w:t xml:space="preserve"> </w:t>
      </w:r>
      <w:r>
        <w:t>to</w:t>
      </w:r>
      <w:r>
        <w:rPr>
          <w:spacing w:val="-2"/>
        </w:rPr>
        <w:t xml:space="preserve"> </w:t>
      </w:r>
      <w:r>
        <w:t>be</w:t>
      </w:r>
      <w:r>
        <w:rPr>
          <w:spacing w:val="-3"/>
        </w:rPr>
        <w:t xml:space="preserve"> </w:t>
      </w:r>
      <w:r>
        <w:t>made not less</w:t>
      </w:r>
      <w:r>
        <w:rPr>
          <w:spacing w:val="-1"/>
        </w:rPr>
        <w:t xml:space="preserve"> </w:t>
      </w:r>
      <w:r>
        <w:t>than</w:t>
      </w:r>
      <w:r>
        <w:rPr>
          <w:spacing w:val="-2"/>
        </w:rPr>
        <w:t xml:space="preserve"> </w:t>
      </w:r>
      <w:r>
        <w:t>two</w:t>
      </w:r>
      <w:r>
        <w:rPr>
          <w:spacing w:val="-1"/>
        </w:rPr>
        <w:t xml:space="preserve"> </w:t>
      </w:r>
      <w:r>
        <w:t>weeks nor more</w:t>
      </w:r>
      <w:r>
        <w:rPr>
          <w:spacing w:val="-2"/>
        </w:rPr>
        <w:t xml:space="preserve"> </w:t>
      </w:r>
      <w:r>
        <w:t>than</w:t>
      </w:r>
      <w:r>
        <w:rPr>
          <w:spacing w:val="-2"/>
        </w:rPr>
        <w:t xml:space="preserve"> </w:t>
      </w:r>
      <w:r>
        <w:t>six weeks</w:t>
      </w:r>
      <w:r>
        <w:rPr>
          <w:spacing w:val="-4"/>
        </w:rPr>
        <w:t xml:space="preserve"> </w:t>
      </w:r>
      <w:r>
        <w:t>prior to the opening of bids</w:t>
      </w:r>
      <w:r w:rsidR="002C24A8">
        <w:t>; or,</w:t>
      </w:r>
      <w:r w:rsidR="002E4475">
        <w:t xml:space="preserve"> 2.</w:t>
      </w:r>
      <w:r w:rsidR="002C24A8">
        <w:t xml:space="preserve"> the solicitation of bids with written specifications through an online portal </w:t>
      </w:r>
      <w:r w:rsidR="002C24A8" w:rsidRPr="002C24A8">
        <w:rPr>
          <w:color w:val="444444"/>
          <w:shd w:val="clear" w:color="auto" w:fill="FFFFFF"/>
        </w:rPr>
        <w:t>which provides access to advertised bid opportunities, such as BidNet.com</w:t>
      </w:r>
    </w:p>
    <w:p w14:paraId="5724B3C8" w14:textId="37076FB5" w:rsidR="0030750B" w:rsidRDefault="00772478" w:rsidP="006F7567">
      <w:pPr>
        <w:pStyle w:val="ListParagraph"/>
        <w:numPr>
          <w:ilvl w:val="2"/>
          <w:numId w:val="8"/>
        </w:numPr>
        <w:tabs>
          <w:tab w:val="left" w:pos="2979"/>
        </w:tabs>
        <w:spacing w:line="360" w:lineRule="auto"/>
        <w:ind w:right="515" w:firstLine="720"/>
        <w:jc w:val="both"/>
        <w:rPr>
          <w:b/>
        </w:rPr>
      </w:pPr>
      <w:r>
        <w:t>“Informal bidding” means the solicitation of at least three quotations after approval of specifications by the General Manager</w:t>
      </w:r>
    </w:p>
    <w:p w14:paraId="3611D8D2" w14:textId="77777777" w:rsidR="0030750B" w:rsidRDefault="00772478" w:rsidP="006F7567">
      <w:pPr>
        <w:pStyle w:val="BodyText"/>
      </w:pPr>
      <w:r>
        <w:rPr>
          <w:spacing w:val="-2"/>
        </w:rPr>
        <w:t>pursuant</w:t>
      </w:r>
      <w:r>
        <w:rPr>
          <w:spacing w:val="-13"/>
        </w:rPr>
        <w:t xml:space="preserve"> </w:t>
      </w:r>
      <w:r>
        <w:rPr>
          <w:spacing w:val="-2"/>
        </w:rPr>
        <w:t>to</w:t>
      </w:r>
      <w:r>
        <w:rPr>
          <w:spacing w:val="-10"/>
        </w:rPr>
        <w:t xml:space="preserve"> </w:t>
      </w:r>
      <w:r>
        <w:rPr>
          <w:spacing w:val="-2"/>
        </w:rPr>
        <w:t>a</w:t>
      </w:r>
      <w:r>
        <w:rPr>
          <w:spacing w:val="-8"/>
        </w:rPr>
        <w:t xml:space="preserve"> </w:t>
      </w:r>
      <w:r>
        <w:rPr>
          <w:spacing w:val="-2"/>
        </w:rPr>
        <w:t>notice</w:t>
      </w:r>
      <w:r>
        <w:rPr>
          <w:spacing w:val="-10"/>
        </w:rPr>
        <w:t xml:space="preserve"> </w:t>
      </w:r>
      <w:r>
        <w:rPr>
          <w:spacing w:val="-2"/>
        </w:rPr>
        <w:t>to</w:t>
      </w:r>
      <w:r>
        <w:rPr>
          <w:spacing w:val="-10"/>
        </w:rPr>
        <w:t xml:space="preserve"> </w:t>
      </w:r>
      <w:r>
        <w:rPr>
          <w:spacing w:val="-2"/>
        </w:rPr>
        <w:t>potential</w:t>
      </w:r>
      <w:r>
        <w:rPr>
          <w:spacing w:val="-7"/>
        </w:rPr>
        <w:t xml:space="preserve"> </w:t>
      </w:r>
      <w:r>
        <w:rPr>
          <w:spacing w:val="-2"/>
        </w:rPr>
        <w:t>bidders</w:t>
      </w:r>
      <w:r>
        <w:rPr>
          <w:spacing w:val="-12"/>
        </w:rPr>
        <w:t xml:space="preserve"> </w:t>
      </w:r>
      <w:r>
        <w:rPr>
          <w:spacing w:val="-2"/>
        </w:rPr>
        <w:t>as</w:t>
      </w:r>
      <w:r>
        <w:rPr>
          <w:spacing w:val="-11"/>
        </w:rPr>
        <w:t xml:space="preserve"> </w:t>
      </w:r>
      <w:r>
        <w:rPr>
          <w:spacing w:val="-2"/>
        </w:rPr>
        <w:t>determined</w:t>
      </w:r>
      <w:r>
        <w:rPr>
          <w:spacing w:val="-7"/>
        </w:rPr>
        <w:t xml:space="preserve"> </w:t>
      </w:r>
      <w:r>
        <w:rPr>
          <w:spacing w:val="-2"/>
        </w:rPr>
        <w:t>by</w:t>
      </w:r>
      <w:r>
        <w:rPr>
          <w:spacing w:val="-10"/>
        </w:rPr>
        <w:t xml:space="preserve"> </w:t>
      </w:r>
      <w:r>
        <w:rPr>
          <w:spacing w:val="-2"/>
        </w:rPr>
        <w:t>the</w:t>
      </w:r>
      <w:r>
        <w:rPr>
          <w:spacing w:val="-13"/>
        </w:rPr>
        <w:t xml:space="preserve"> </w:t>
      </w:r>
      <w:r>
        <w:rPr>
          <w:spacing w:val="-2"/>
        </w:rPr>
        <w:t>General</w:t>
      </w:r>
      <w:r>
        <w:rPr>
          <w:spacing w:val="-7"/>
        </w:rPr>
        <w:t xml:space="preserve"> </w:t>
      </w:r>
      <w:r>
        <w:rPr>
          <w:spacing w:val="-2"/>
        </w:rPr>
        <w:t>Manager.</w:t>
      </w:r>
    </w:p>
    <w:p w14:paraId="65B7CFF8" w14:textId="77777777" w:rsidR="0030750B" w:rsidRDefault="00772478" w:rsidP="002107F1">
      <w:pPr>
        <w:pStyle w:val="ListParagraph"/>
        <w:numPr>
          <w:ilvl w:val="2"/>
          <w:numId w:val="8"/>
        </w:numPr>
        <w:tabs>
          <w:tab w:val="left" w:pos="2459"/>
        </w:tabs>
        <w:spacing w:before="132"/>
        <w:ind w:left="2459" w:hanging="119"/>
        <w:jc w:val="both"/>
      </w:pPr>
      <w:r>
        <w:rPr>
          <w:spacing w:val="-2"/>
        </w:rPr>
        <w:t>“Request</w:t>
      </w:r>
      <w:r>
        <w:rPr>
          <w:spacing w:val="-9"/>
        </w:rPr>
        <w:t xml:space="preserve"> </w:t>
      </w:r>
      <w:r>
        <w:rPr>
          <w:spacing w:val="-2"/>
        </w:rPr>
        <w:t>for</w:t>
      </w:r>
      <w:r>
        <w:rPr>
          <w:spacing w:val="-10"/>
        </w:rPr>
        <w:t xml:space="preserve"> </w:t>
      </w:r>
      <w:r>
        <w:rPr>
          <w:spacing w:val="-2"/>
        </w:rPr>
        <w:t>proposals”</w:t>
      </w:r>
      <w:r>
        <w:rPr>
          <w:spacing w:val="-15"/>
        </w:rPr>
        <w:t xml:space="preserve"> </w:t>
      </w:r>
      <w:r>
        <w:rPr>
          <w:spacing w:val="-2"/>
        </w:rPr>
        <w:t>means</w:t>
      </w:r>
      <w:r>
        <w:rPr>
          <w:spacing w:val="-10"/>
        </w:rPr>
        <w:t xml:space="preserve"> </w:t>
      </w:r>
      <w:r>
        <w:rPr>
          <w:spacing w:val="-2"/>
        </w:rPr>
        <w:t>the</w:t>
      </w:r>
      <w:r>
        <w:rPr>
          <w:spacing w:val="-11"/>
        </w:rPr>
        <w:t xml:space="preserve"> </w:t>
      </w:r>
      <w:r>
        <w:rPr>
          <w:spacing w:val="-2"/>
        </w:rPr>
        <w:t>solicitation</w:t>
      </w:r>
      <w:r>
        <w:rPr>
          <w:spacing w:val="-10"/>
        </w:rPr>
        <w:t xml:space="preserve"> </w:t>
      </w:r>
      <w:r>
        <w:rPr>
          <w:spacing w:val="-2"/>
        </w:rPr>
        <w:t>of</w:t>
      </w:r>
      <w:r>
        <w:rPr>
          <w:spacing w:val="-15"/>
        </w:rPr>
        <w:t xml:space="preserve"> </w:t>
      </w:r>
      <w:r>
        <w:rPr>
          <w:spacing w:val="-2"/>
        </w:rPr>
        <w:t>a</w:t>
      </w:r>
      <w:r>
        <w:rPr>
          <w:spacing w:val="-10"/>
        </w:rPr>
        <w:t xml:space="preserve"> </w:t>
      </w:r>
      <w:r>
        <w:rPr>
          <w:spacing w:val="-2"/>
        </w:rPr>
        <w:t>written</w:t>
      </w:r>
      <w:r>
        <w:rPr>
          <w:spacing w:val="-9"/>
        </w:rPr>
        <w:t xml:space="preserve"> </w:t>
      </w:r>
      <w:r>
        <w:rPr>
          <w:spacing w:val="-2"/>
        </w:rPr>
        <w:t>scope,</w:t>
      </w:r>
    </w:p>
    <w:p w14:paraId="57B25B92" w14:textId="77777777" w:rsidR="0030750B" w:rsidRDefault="00772478" w:rsidP="006F7567">
      <w:pPr>
        <w:pStyle w:val="BodyText"/>
        <w:spacing w:before="131"/>
        <w:ind w:left="1414" w:right="1123"/>
      </w:pPr>
      <w:r>
        <w:t>schedule</w:t>
      </w:r>
      <w:r>
        <w:rPr>
          <w:spacing w:val="-13"/>
        </w:rPr>
        <w:t xml:space="preserve"> </w:t>
      </w:r>
      <w:r>
        <w:t>and</w:t>
      </w:r>
      <w:r>
        <w:rPr>
          <w:spacing w:val="-11"/>
        </w:rPr>
        <w:t xml:space="preserve"> </w:t>
      </w:r>
      <w:r>
        <w:t>cost</w:t>
      </w:r>
      <w:r>
        <w:rPr>
          <w:spacing w:val="-12"/>
        </w:rPr>
        <w:t xml:space="preserve"> </w:t>
      </w:r>
      <w:r>
        <w:t>of</w:t>
      </w:r>
      <w:r>
        <w:rPr>
          <w:spacing w:val="-15"/>
        </w:rPr>
        <w:t xml:space="preserve"> </w:t>
      </w:r>
      <w:r>
        <w:t>the</w:t>
      </w:r>
      <w:r>
        <w:rPr>
          <w:spacing w:val="-13"/>
        </w:rPr>
        <w:t xml:space="preserve"> </w:t>
      </w:r>
      <w:r>
        <w:t>work</w:t>
      </w:r>
      <w:r>
        <w:rPr>
          <w:spacing w:val="-12"/>
        </w:rPr>
        <w:t xml:space="preserve"> </w:t>
      </w:r>
      <w:r>
        <w:t>to</w:t>
      </w:r>
      <w:r>
        <w:rPr>
          <w:spacing w:val="-15"/>
        </w:rPr>
        <w:t xml:space="preserve"> </w:t>
      </w:r>
      <w:r>
        <w:t>be</w:t>
      </w:r>
      <w:r>
        <w:rPr>
          <w:spacing w:val="-16"/>
        </w:rPr>
        <w:t xml:space="preserve"> </w:t>
      </w:r>
      <w:r>
        <w:t>accomplished</w:t>
      </w:r>
      <w:r>
        <w:rPr>
          <w:spacing w:val="-11"/>
        </w:rPr>
        <w:t xml:space="preserve"> </w:t>
      </w:r>
      <w:r>
        <w:t>by</w:t>
      </w:r>
      <w:r>
        <w:rPr>
          <w:spacing w:val="-9"/>
        </w:rPr>
        <w:t xml:space="preserve"> </w:t>
      </w:r>
      <w:r>
        <w:t>a</w:t>
      </w:r>
      <w:r>
        <w:rPr>
          <w:spacing w:val="-14"/>
        </w:rPr>
        <w:t xml:space="preserve"> </w:t>
      </w:r>
      <w:r>
        <w:t>service</w:t>
      </w:r>
      <w:r>
        <w:rPr>
          <w:spacing w:val="-10"/>
        </w:rPr>
        <w:t xml:space="preserve"> </w:t>
      </w:r>
      <w:r>
        <w:rPr>
          <w:spacing w:val="-2"/>
        </w:rPr>
        <w:t>provider.</w:t>
      </w:r>
    </w:p>
    <w:p w14:paraId="706FE141" w14:textId="77777777" w:rsidR="0030750B" w:rsidRDefault="00772478" w:rsidP="002107F1">
      <w:pPr>
        <w:pStyle w:val="ListParagraph"/>
        <w:numPr>
          <w:ilvl w:val="2"/>
          <w:numId w:val="8"/>
        </w:numPr>
        <w:tabs>
          <w:tab w:val="left" w:pos="2465"/>
        </w:tabs>
        <w:spacing w:before="130"/>
        <w:ind w:left="2465" w:hanging="125"/>
        <w:jc w:val="both"/>
      </w:pPr>
      <w:r>
        <w:t>“Goods”</w:t>
      </w:r>
      <w:r>
        <w:rPr>
          <w:spacing w:val="52"/>
        </w:rPr>
        <w:t xml:space="preserve"> </w:t>
      </w:r>
      <w:r>
        <w:t>means</w:t>
      </w:r>
      <w:r>
        <w:rPr>
          <w:spacing w:val="53"/>
        </w:rPr>
        <w:t xml:space="preserve"> </w:t>
      </w:r>
      <w:r>
        <w:t>a</w:t>
      </w:r>
      <w:r>
        <w:rPr>
          <w:spacing w:val="50"/>
        </w:rPr>
        <w:t xml:space="preserve"> </w:t>
      </w:r>
      <w:r>
        <w:t>tangible</w:t>
      </w:r>
      <w:r>
        <w:rPr>
          <w:spacing w:val="52"/>
        </w:rPr>
        <w:t xml:space="preserve"> </w:t>
      </w:r>
      <w:r>
        <w:t>product,</w:t>
      </w:r>
      <w:r>
        <w:rPr>
          <w:spacing w:val="53"/>
        </w:rPr>
        <w:t xml:space="preserve"> </w:t>
      </w:r>
      <w:r>
        <w:t>not</w:t>
      </w:r>
      <w:r>
        <w:rPr>
          <w:spacing w:val="51"/>
        </w:rPr>
        <w:t xml:space="preserve"> </w:t>
      </w:r>
      <w:r>
        <w:t>including</w:t>
      </w:r>
      <w:r>
        <w:rPr>
          <w:spacing w:val="53"/>
        </w:rPr>
        <w:t xml:space="preserve"> </w:t>
      </w:r>
      <w:r>
        <w:t>a</w:t>
      </w:r>
      <w:r>
        <w:rPr>
          <w:spacing w:val="52"/>
        </w:rPr>
        <w:t xml:space="preserve"> </w:t>
      </w:r>
      <w:r>
        <w:t>work</w:t>
      </w:r>
      <w:r>
        <w:rPr>
          <w:spacing w:val="51"/>
        </w:rPr>
        <w:t xml:space="preserve"> </w:t>
      </w:r>
      <w:r>
        <w:rPr>
          <w:spacing w:val="-5"/>
        </w:rPr>
        <w:t>of</w:t>
      </w:r>
    </w:p>
    <w:p w14:paraId="0F216610" w14:textId="77777777" w:rsidR="0030750B" w:rsidRDefault="00772478" w:rsidP="006F7567">
      <w:pPr>
        <w:pStyle w:val="BodyText"/>
        <w:spacing w:before="133"/>
      </w:pPr>
      <w:r>
        <w:rPr>
          <w:spacing w:val="-2"/>
        </w:rPr>
        <w:t>improvement.</w:t>
      </w:r>
    </w:p>
    <w:p w14:paraId="0F553993" w14:textId="77777777" w:rsidR="0030750B" w:rsidRDefault="00772478" w:rsidP="006F7567">
      <w:pPr>
        <w:pStyle w:val="ListParagraph"/>
        <w:numPr>
          <w:ilvl w:val="2"/>
          <w:numId w:val="8"/>
        </w:numPr>
        <w:tabs>
          <w:tab w:val="left" w:pos="2979"/>
        </w:tabs>
        <w:spacing w:before="133"/>
        <w:ind w:left="2979" w:hanging="719"/>
        <w:jc w:val="both"/>
      </w:pPr>
      <w:r>
        <w:t>“Service”</w:t>
      </w:r>
      <w:r>
        <w:rPr>
          <w:spacing w:val="-10"/>
        </w:rPr>
        <w:t xml:space="preserve"> </w:t>
      </w:r>
      <w:r>
        <w:t>means</w:t>
      </w:r>
      <w:r>
        <w:rPr>
          <w:spacing w:val="-10"/>
        </w:rPr>
        <w:t xml:space="preserve"> </w:t>
      </w:r>
      <w:r>
        <w:t>an</w:t>
      </w:r>
      <w:r>
        <w:rPr>
          <w:spacing w:val="-10"/>
        </w:rPr>
        <w:t xml:space="preserve"> </w:t>
      </w:r>
      <w:r>
        <w:t>intangible</w:t>
      </w:r>
      <w:r>
        <w:rPr>
          <w:spacing w:val="-9"/>
        </w:rPr>
        <w:t xml:space="preserve"> </w:t>
      </w:r>
      <w:r>
        <w:rPr>
          <w:spacing w:val="-2"/>
        </w:rPr>
        <w:t>product.</w:t>
      </w:r>
    </w:p>
    <w:p w14:paraId="538E7400" w14:textId="77777777" w:rsidR="0030750B" w:rsidRDefault="00772478" w:rsidP="006F7567">
      <w:pPr>
        <w:pStyle w:val="ListParagraph"/>
        <w:numPr>
          <w:ilvl w:val="2"/>
          <w:numId w:val="8"/>
        </w:numPr>
        <w:tabs>
          <w:tab w:val="left" w:pos="2979"/>
        </w:tabs>
        <w:spacing w:before="133" w:line="360" w:lineRule="auto"/>
        <w:ind w:right="515" w:firstLine="720"/>
        <w:jc w:val="both"/>
      </w:pPr>
      <w:r>
        <w:t>“Work of improvement” means the construction of works, structures, and equipment, the furnishing of labor, and the acquisition of real or personal property for works.</w:t>
      </w:r>
    </w:p>
    <w:p w14:paraId="1B04F54D" w14:textId="77777777" w:rsidR="0030750B" w:rsidRDefault="00772478" w:rsidP="006F7567">
      <w:pPr>
        <w:pStyle w:val="ListParagraph"/>
        <w:numPr>
          <w:ilvl w:val="2"/>
          <w:numId w:val="8"/>
        </w:numPr>
        <w:tabs>
          <w:tab w:val="left" w:pos="2979"/>
        </w:tabs>
        <w:spacing w:before="1" w:line="360" w:lineRule="auto"/>
        <w:ind w:right="513" w:firstLine="720"/>
        <w:jc w:val="both"/>
      </w:pPr>
      <w:r>
        <w:t>“Designated qualified vendor” means a vendor selected for the purchase</w:t>
      </w:r>
      <w:r>
        <w:rPr>
          <w:spacing w:val="-2"/>
        </w:rPr>
        <w:t xml:space="preserve"> </w:t>
      </w:r>
      <w:r>
        <w:t>of</w:t>
      </w:r>
      <w:r>
        <w:rPr>
          <w:spacing w:val="-2"/>
        </w:rPr>
        <w:t xml:space="preserve"> </w:t>
      </w:r>
      <w:r>
        <w:t>certain</w:t>
      </w:r>
      <w:r>
        <w:rPr>
          <w:spacing w:val="-3"/>
        </w:rPr>
        <w:t xml:space="preserve"> </w:t>
      </w:r>
      <w:r>
        <w:t>items</w:t>
      </w:r>
      <w:r>
        <w:rPr>
          <w:spacing w:val="-4"/>
        </w:rPr>
        <w:t xml:space="preserve"> </w:t>
      </w:r>
      <w:r>
        <w:t>or</w:t>
      </w:r>
      <w:r>
        <w:rPr>
          <w:spacing w:val="-4"/>
        </w:rPr>
        <w:t xml:space="preserve"> </w:t>
      </w:r>
      <w:r>
        <w:t>classes</w:t>
      </w:r>
      <w:r>
        <w:rPr>
          <w:spacing w:val="-2"/>
        </w:rPr>
        <w:t xml:space="preserve"> </w:t>
      </w:r>
      <w:r>
        <w:t>of</w:t>
      </w:r>
      <w:r>
        <w:rPr>
          <w:spacing w:val="-4"/>
        </w:rPr>
        <w:t xml:space="preserve"> </w:t>
      </w:r>
      <w:r>
        <w:t>items</w:t>
      </w:r>
      <w:r>
        <w:rPr>
          <w:spacing w:val="-4"/>
        </w:rPr>
        <w:t xml:space="preserve"> </w:t>
      </w:r>
      <w:r>
        <w:t>as</w:t>
      </w:r>
      <w:r>
        <w:rPr>
          <w:spacing w:val="-4"/>
        </w:rPr>
        <w:t xml:space="preserve"> </w:t>
      </w:r>
      <w:r>
        <w:t>a</w:t>
      </w:r>
      <w:r>
        <w:rPr>
          <w:spacing w:val="-5"/>
        </w:rPr>
        <w:t xml:space="preserve"> </w:t>
      </w:r>
      <w:r>
        <w:t>result</w:t>
      </w:r>
      <w:r>
        <w:rPr>
          <w:spacing w:val="-1"/>
        </w:rPr>
        <w:t xml:space="preserve"> </w:t>
      </w:r>
      <w:r>
        <w:t>of</w:t>
      </w:r>
      <w:r>
        <w:rPr>
          <w:spacing w:val="-5"/>
        </w:rPr>
        <w:t xml:space="preserve"> </w:t>
      </w:r>
      <w:r>
        <w:t>a</w:t>
      </w:r>
      <w:r>
        <w:rPr>
          <w:spacing w:val="-2"/>
        </w:rPr>
        <w:t xml:space="preserve"> </w:t>
      </w:r>
      <w:r>
        <w:t>formal</w:t>
      </w:r>
      <w:r>
        <w:rPr>
          <w:spacing w:val="-3"/>
        </w:rPr>
        <w:t xml:space="preserve"> </w:t>
      </w:r>
      <w:r>
        <w:t>or</w:t>
      </w:r>
      <w:r>
        <w:rPr>
          <w:spacing w:val="-4"/>
        </w:rPr>
        <w:t xml:space="preserve"> </w:t>
      </w:r>
      <w:r>
        <w:t>informal bid process to fulfill an on-going need.</w:t>
      </w:r>
    </w:p>
    <w:p w14:paraId="28434186" w14:textId="77777777" w:rsidR="0030750B" w:rsidRDefault="00772478" w:rsidP="006F7567">
      <w:pPr>
        <w:pStyle w:val="ListParagraph"/>
        <w:numPr>
          <w:ilvl w:val="2"/>
          <w:numId w:val="8"/>
        </w:numPr>
        <w:tabs>
          <w:tab w:val="left" w:pos="2979"/>
        </w:tabs>
        <w:ind w:left="2979" w:hanging="719"/>
        <w:jc w:val="both"/>
      </w:pPr>
      <w:r>
        <w:t>“Emergency”</w:t>
      </w:r>
      <w:r>
        <w:rPr>
          <w:spacing w:val="8"/>
        </w:rPr>
        <w:t xml:space="preserve"> </w:t>
      </w:r>
      <w:r>
        <w:t>means</w:t>
      </w:r>
      <w:r>
        <w:rPr>
          <w:spacing w:val="7"/>
        </w:rPr>
        <w:t xml:space="preserve"> </w:t>
      </w:r>
      <w:r>
        <w:t>procurement</w:t>
      </w:r>
      <w:r>
        <w:rPr>
          <w:spacing w:val="9"/>
        </w:rPr>
        <w:t xml:space="preserve"> </w:t>
      </w:r>
      <w:r>
        <w:t>of</w:t>
      </w:r>
      <w:r>
        <w:rPr>
          <w:spacing w:val="6"/>
        </w:rPr>
        <w:t xml:space="preserve"> </w:t>
      </w:r>
      <w:r>
        <w:t>goods</w:t>
      </w:r>
      <w:r>
        <w:rPr>
          <w:spacing w:val="5"/>
        </w:rPr>
        <w:t xml:space="preserve"> </w:t>
      </w:r>
      <w:r>
        <w:t>or</w:t>
      </w:r>
      <w:r>
        <w:rPr>
          <w:spacing w:val="8"/>
        </w:rPr>
        <w:t xml:space="preserve"> </w:t>
      </w:r>
      <w:r>
        <w:t>services</w:t>
      </w:r>
      <w:r>
        <w:rPr>
          <w:spacing w:val="7"/>
        </w:rPr>
        <w:t xml:space="preserve"> </w:t>
      </w:r>
      <w:r>
        <w:t>that</w:t>
      </w:r>
      <w:r>
        <w:rPr>
          <w:spacing w:val="9"/>
        </w:rPr>
        <w:t xml:space="preserve"> </w:t>
      </w:r>
      <w:r>
        <w:rPr>
          <w:spacing w:val="-5"/>
        </w:rPr>
        <w:t>are</w:t>
      </w:r>
    </w:p>
    <w:p w14:paraId="17CF71B0" w14:textId="77777777" w:rsidR="0030750B" w:rsidRDefault="00772478" w:rsidP="006F7567">
      <w:pPr>
        <w:pStyle w:val="BodyText"/>
        <w:spacing w:before="81"/>
      </w:pPr>
      <w:r>
        <w:t>estimated</w:t>
      </w:r>
      <w:r>
        <w:rPr>
          <w:spacing w:val="-6"/>
        </w:rPr>
        <w:t xml:space="preserve"> </w:t>
      </w:r>
      <w:r>
        <w:t>to</w:t>
      </w:r>
      <w:r>
        <w:rPr>
          <w:spacing w:val="-5"/>
        </w:rPr>
        <w:t xml:space="preserve"> </w:t>
      </w:r>
      <w:r>
        <w:t>cost</w:t>
      </w:r>
      <w:r>
        <w:rPr>
          <w:spacing w:val="-4"/>
        </w:rPr>
        <w:t xml:space="preserve"> </w:t>
      </w:r>
      <w:r>
        <w:t>$35,000</w:t>
      </w:r>
      <w:r>
        <w:rPr>
          <w:spacing w:val="-4"/>
        </w:rPr>
        <w:t xml:space="preserve"> </w:t>
      </w:r>
      <w:r>
        <w:t>or</w:t>
      </w:r>
      <w:r>
        <w:rPr>
          <w:spacing w:val="-3"/>
        </w:rPr>
        <w:t xml:space="preserve"> </w:t>
      </w:r>
      <w:r>
        <w:t>more</w:t>
      </w:r>
      <w:r>
        <w:rPr>
          <w:spacing w:val="-6"/>
        </w:rPr>
        <w:t xml:space="preserve"> </w:t>
      </w:r>
      <w:r>
        <w:t>necessary</w:t>
      </w:r>
      <w:r>
        <w:rPr>
          <w:spacing w:val="-3"/>
        </w:rPr>
        <w:t xml:space="preserve"> </w:t>
      </w:r>
      <w:r>
        <w:t>for</w:t>
      </w:r>
      <w:r>
        <w:rPr>
          <w:spacing w:val="-5"/>
        </w:rPr>
        <w:t xml:space="preserve"> </w:t>
      </w:r>
      <w:r>
        <w:t>the</w:t>
      </w:r>
      <w:r>
        <w:rPr>
          <w:spacing w:val="-5"/>
        </w:rPr>
        <w:t xml:space="preserve"> </w:t>
      </w:r>
      <w:r>
        <w:t>repair</w:t>
      </w:r>
      <w:r>
        <w:rPr>
          <w:spacing w:val="-4"/>
        </w:rPr>
        <w:t xml:space="preserve"> </w:t>
      </w:r>
      <w:r>
        <w:t>of</w:t>
      </w:r>
      <w:r>
        <w:rPr>
          <w:spacing w:val="-4"/>
        </w:rPr>
        <w:t xml:space="preserve"> </w:t>
      </w:r>
      <w:r>
        <w:t>public</w:t>
      </w:r>
      <w:r>
        <w:rPr>
          <w:spacing w:val="-4"/>
        </w:rPr>
        <w:t xml:space="preserve"> </w:t>
      </w:r>
      <w:r>
        <w:rPr>
          <w:spacing w:val="-2"/>
        </w:rPr>
        <w:t>facilities</w:t>
      </w:r>
    </w:p>
    <w:p w14:paraId="093357E3" w14:textId="77777777" w:rsidR="0030750B" w:rsidRDefault="00772478" w:rsidP="006F7567">
      <w:pPr>
        <w:pStyle w:val="BodyText"/>
        <w:spacing w:before="83" w:line="360" w:lineRule="auto"/>
        <w:ind w:right="518"/>
      </w:pPr>
      <w:r>
        <w:t xml:space="preserve">caused by a sudden, unexpected occurrence that poses a clear and </w:t>
      </w:r>
      <w:r>
        <w:lastRenderedPageBreak/>
        <w:t>imminent danger, requiring immediate action to prevent or mitigate the loss or impairment of life, health, property or essential public services.</w:t>
      </w:r>
    </w:p>
    <w:p w14:paraId="11BF5B8F" w14:textId="77777777" w:rsidR="0030750B" w:rsidRDefault="00772478" w:rsidP="006F7567">
      <w:pPr>
        <w:pStyle w:val="ListParagraph"/>
        <w:numPr>
          <w:ilvl w:val="2"/>
          <w:numId w:val="8"/>
        </w:numPr>
        <w:tabs>
          <w:tab w:val="left" w:pos="2977"/>
        </w:tabs>
        <w:spacing w:line="263" w:lineRule="exact"/>
        <w:ind w:left="2977" w:hanging="717"/>
        <w:jc w:val="both"/>
      </w:pPr>
      <w:r>
        <w:t>“Urgent”</w:t>
      </w:r>
      <w:r>
        <w:rPr>
          <w:spacing w:val="47"/>
          <w:w w:val="150"/>
        </w:rPr>
        <w:t xml:space="preserve"> </w:t>
      </w:r>
      <w:r>
        <w:t>means</w:t>
      </w:r>
      <w:r>
        <w:rPr>
          <w:spacing w:val="47"/>
          <w:w w:val="150"/>
        </w:rPr>
        <w:t xml:space="preserve"> </w:t>
      </w:r>
      <w:r>
        <w:t>a</w:t>
      </w:r>
      <w:r>
        <w:rPr>
          <w:spacing w:val="46"/>
          <w:w w:val="150"/>
        </w:rPr>
        <w:t xml:space="preserve"> </w:t>
      </w:r>
      <w:r>
        <w:t>procurement</w:t>
      </w:r>
      <w:r>
        <w:rPr>
          <w:spacing w:val="47"/>
          <w:w w:val="150"/>
        </w:rPr>
        <w:t xml:space="preserve"> </w:t>
      </w:r>
      <w:r>
        <w:t>of</w:t>
      </w:r>
      <w:r>
        <w:rPr>
          <w:spacing w:val="46"/>
          <w:w w:val="150"/>
        </w:rPr>
        <w:t xml:space="preserve"> </w:t>
      </w:r>
      <w:r>
        <w:t>works</w:t>
      </w:r>
      <w:r>
        <w:rPr>
          <w:spacing w:val="48"/>
          <w:w w:val="150"/>
        </w:rPr>
        <w:t xml:space="preserve"> </w:t>
      </w:r>
      <w:r>
        <w:t>of</w:t>
      </w:r>
      <w:r>
        <w:rPr>
          <w:spacing w:val="78"/>
        </w:rPr>
        <w:t xml:space="preserve"> </w:t>
      </w:r>
      <w:r>
        <w:rPr>
          <w:spacing w:val="-2"/>
        </w:rPr>
        <w:t>improvement,</w:t>
      </w:r>
    </w:p>
    <w:p w14:paraId="75284A59" w14:textId="77777777" w:rsidR="0030750B" w:rsidRDefault="00772478" w:rsidP="006F7567">
      <w:pPr>
        <w:pStyle w:val="BodyText"/>
        <w:spacing w:before="133"/>
      </w:pPr>
      <w:r>
        <w:t>professional</w:t>
      </w:r>
      <w:r>
        <w:rPr>
          <w:spacing w:val="-11"/>
        </w:rPr>
        <w:t xml:space="preserve"> </w:t>
      </w:r>
      <w:r>
        <w:t>services</w:t>
      </w:r>
      <w:r>
        <w:rPr>
          <w:spacing w:val="-11"/>
        </w:rPr>
        <w:t xml:space="preserve"> </w:t>
      </w:r>
      <w:r>
        <w:t>or</w:t>
      </w:r>
      <w:r>
        <w:rPr>
          <w:spacing w:val="-14"/>
        </w:rPr>
        <w:t xml:space="preserve"> </w:t>
      </w:r>
      <w:r>
        <w:t>goods</w:t>
      </w:r>
      <w:r>
        <w:rPr>
          <w:spacing w:val="-13"/>
        </w:rPr>
        <w:t xml:space="preserve"> </w:t>
      </w:r>
      <w:r>
        <w:t>and</w:t>
      </w:r>
      <w:r>
        <w:rPr>
          <w:spacing w:val="-11"/>
        </w:rPr>
        <w:t xml:space="preserve"> </w:t>
      </w:r>
      <w:r>
        <w:t>services</w:t>
      </w:r>
      <w:r>
        <w:rPr>
          <w:spacing w:val="-13"/>
        </w:rPr>
        <w:t xml:space="preserve"> </w:t>
      </w:r>
      <w:r>
        <w:t>that</w:t>
      </w:r>
      <w:r>
        <w:rPr>
          <w:spacing w:val="-10"/>
        </w:rPr>
        <w:t xml:space="preserve"> </w:t>
      </w:r>
      <w:r>
        <w:t>are</w:t>
      </w:r>
      <w:r>
        <w:rPr>
          <w:spacing w:val="-12"/>
        </w:rPr>
        <w:t xml:space="preserve"> </w:t>
      </w:r>
      <w:r>
        <w:t>estimated</w:t>
      </w:r>
      <w:r>
        <w:rPr>
          <w:spacing w:val="-14"/>
        </w:rPr>
        <w:t xml:space="preserve"> </w:t>
      </w:r>
      <w:r>
        <w:t>to</w:t>
      </w:r>
      <w:r>
        <w:rPr>
          <w:spacing w:val="-11"/>
        </w:rPr>
        <w:t xml:space="preserve"> </w:t>
      </w:r>
      <w:r>
        <w:t>cost</w:t>
      </w:r>
      <w:r>
        <w:rPr>
          <w:spacing w:val="-12"/>
        </w:rPr>
        <w:t xml:space="preserve"> </w:t>
      </w:r>
      <w:r>
        <w:t>less</w:t>
      </w:r>
      <w:r>
        <w:rPr>
          <w:spacing w:val="-13"/>
        </w:rPr>
        <w:t xml:space="preserve"> </w:t>
      </w:r>
      <w:r>
        <w:rPr>
          <w:spacing w:val="-4"/>
        </w:rPr>
        <w:t>than</w:t>
      </w:r>
    </w:p>
    <w:p w14:paraId="25B92A86" w14:textId="77777777" w:rsidR="0030750B" w:rsidRDefault="00772478" w:rsidP="006F7567">
      <w:pPr>
        <w:pStyle w:val="BodyText"/>
        <w:spacing w:before="133" w:line="360" w:lineRule="auto"/>
        <w:ind w:right="513"/>
      </w:pPr>
      <w:r>
        <w:t>$35,000</w:t>
      </w:r>
      <w:r>
        <w:rPr>
          <w:spacing w:val="-11"/>
        </w:rPr>
        <w:t xml:space="preserve"> </w:t>
      </w:r>
      <w:r>
        <w:t>and</w:t>
      </w:r>
      <w:r>
        <w:rPr>
          <w:spacing w:val="-11"/>
        </w:rPr>
        <w:t xml:space="preserve"> </w:t>
      </w:r>
      <w:r>
        <w:t>necessary</w:t>
      </w:r>
      <w:r>
        <w:rPr>
          <w:spacing w:val="-10"/>
        </w:rPr>
        <w:t xml:space="preserve"> </w:t>
      </w:r>
      <w:r>
        <w:t>for</w:t>
      </w:r>
      <w:r>
        <w:rPr>
          <w:spacing w:val="-12"/>
        </w:rPr>
        <w:t xml:space="preserve"> </w:t>
      </w:r>
      <w:r>
        <w:t>the</w:t>
      </w:r>
      <w:r>
        <w:rPr>
          <w:spacing w:val="-11"/>
        </w:rPr>
        <w:t xml:space="preserve"> </w:t>
      </w:r>
      <w:r>
        <w:t>repair</w:t>
      </w:r>
      <w:r>
        <w:rPr>
          <w:spacing w:val="-13"/>
        </w:rPr>
        <w:t xml:space="preserve"> </w:t>
      </w:r>
      <w:r>
        <w:t>of</w:t>
      </w:r>
      <w:r>
        <w:rPr>
          <w:spacing w:val="-15"/>
        </w:rPr>
        <w:t xml:space="preserve"> </w:t>
      </w:r>
      <w:r>
        <w:t>public</w:t>
      </w:r>
      <w:r>
        <w:rPr>
          <w:spacing w:val="-13"/>
        </w:rPr>
        <w:t xml:space="preserve"> </w:t>
      </w:r>
      <w:r>
        <w:t>facilities</w:t>
      </w:r>
      <w:r>
        <w:rPr>
          <w:spacing w:val="-10"/>
        </w:rPr>
        <w:t xml:space="preserve"> </w:t>
      </w:r>
      <w:r>
        <w:t>of</w:t>
      </w:r>
      <w:r>
        <w:rPr>
          <w:spacing w:val="-13"/>
        </w:rPr>
        <w:t xml:space="preserve"> </w:t>
      </w:r>
      <w:r>
        <w:t>the</w:t>
      </w:r>
      <w:r>
        <w:rPr>
          <w:spacing w:val="-13"/>
        </w:rPr>
        <w:t xml:space="preserve"> </w:t>
      </w:r>
      <w:r>
        <w:t>District,</w:t>
      </w:r>
      <w:r>
        <w:rPr>
          <w:spacing w:val="-13"/>
        </w:rPr>
        <w:t xml:space="preserve"> </w:t>
      </w:r>
      <w:r>
        <w:t>damaged by unanticipated calamity where expeditious action is required to prevent potential interruption of service, restore required redundancy or avoid additional damages.</w:t>
      </w:r>
    </w:p>
    <w:p w14:paraId="4BA129A0" w14:textId="77777777" w:rsidR="0030750B" w:rsidRDefault="0030750B" w:rsidP="006F7567">
      <w:pPr>
        <w:pStyle w:val="BodyText"/>
        <w:spacing w:before="11"/>
        <w:ind w:left="0"/>
        <w:rPr>
          <w:sz w:val="21"/>
        </w:rPr>
      </w:pPr>
    </w:p>
    <w:p w14:paraId="00C6BBE4" w14:textId="77777777" w:rsidR="0030750B" w:rsidRDefault="00772478" w:rsidP="006F7567">
      <w:pPr>
        <w:pStyle w:val="Heading1"/>
        <w:numPr>
          <w:ilvl w:val="0"/>
          <w:numId w:val="8"/>
        </w:numPr>
        <w:tabs>
          <w:tab w:val="left" w:pos="1540"/>
        </w:tabs>
        <w:jc w:val="both"/>
      </w:pPr>
      <w:r>
        <w:rPr>
          <w:spacing w:val="-2"/>
        </w:rPr>
        <w:t>EMERGENCIES</w:t>
      </w:r>
    </w:p>
    <w:p w14:paraId="6322C85B" w14:textId="77777777" w:rsidR="0030750B" w:rsidRDefault="0030750B" w:rsidP="006F7567">
      <w:pPr>
        <w:pStyle w:val="BodyText"/>
        <w:spacing w:before="1"/>
        <w:ind w:left="0"/>
        <w:rPr>
          <w:b/>
          <w:sz w:val="33"/>
        </w:rPr>
      </w:pPr>
    </w:p>
    <w:p w14:paraId="486D438B" w14:textId="77777777" w:rsidR="0030750B" w:rsidRDefault="00772478" w:rsidP="006F7567">
      <w:pPr>
        <w:pStyle w:val="ListParagraph"/>
        <w:numPr>
          <w:ilvl w:val="1"/>
          <w:numId w:val="8"/>
        </w:numPr>
        <w:tabs>
          <w:tab w:val="left" w:pos="2256"/>
        </w:tabs>
        <w:spacing w:line="360" w:lineRule="auto"/>
        <w:ind w:right="233" w:firstLine="0"/>
        <w:jc w:val="both"/>
      </w:pPr>
      <w:r>
        <w:t>Emergency purchases of $35,000 or more may be made without formal bids, informal bids, or requests for proposals, if this Section is followed.</w:t>
      </w:r>
    </w:p>
    <w:p w14:paraId="22C513CC" w14:textId="77777777" w:rsidR="0030750B" w:rsidRDefault="00772478" w:rsidP="006F7567">
      <w:pPr>
        <w:pStyle w:val="ListParagraph"/>
        <w:numPr>
          <w:ilvl w:val="2"/>
          <w:numId w:val="8"/>
        </w:numPr>
        <w:tabs>
          <w:tab w:val="left" w:pos="2979"/>
        </w:tabs>
        <w:spacing w:line="360" w:lineRule="auto"/>
        <w:ind w:right="225" w:firstLine="720"/>
        <w:jc w:val="both"/>
      </w:pPr>
      <w:r>
        <w:t>When a meeting of the Board can be commenced in a timely manner</w:t>
      </w:r>
      <w:r>
        <w:rPr>
          <w:spacing w:val="-14"/>
        </w:rPr>
        <w:t xml:space="preserve"> </w:t>
      </w:r>
      <w:r>
        <w:t>to</w:t>
      </w:r>
      <w:r>
        <w:rPr>
          <w:spacing w:val="-12"/>
        </w:rPr>
        <w:t xml:space="preserve"> </w:t>
      </w:r>
      <w:r>
        <w:t>authorize</w:t>
      </w:r>
      <w:r>
        <w:rPr>
          <w:spacing w:val="-15"/>
        </w:rPr>
        <w:t xml:space="preserve"> </w:t>
      </w:r>
      <w:r>
        <w:t>emergency</w:t>
      </w:r>
      <w:r>
        <w:rPr>
          <w:spacing w:val="-12"/>
        </w:rPr>
        <w:t xml:space="preserve"> </w:t>
      </w:r>
      <w:r>
        <w:t>action,</w:t>
      </w:r>
      <w:r>
        <w:rPr>
          <w:spacing w:val="-17"/>
        </w:rPr>
        <w:t xml:space="preserve"> </w:t>
      </w:r>
      <w:r>
        <w:t>by</w:t>
      </w:r>
      <w:r>
        <w:rPr>
          <w:spacing w:val="-17"/>
        </w:rPr>
        <w:t xml:space="preserve"> </w:t>
      </w:r>
      <w:r>
        <w:t>4/5’s</w:t>
      </w:r>
      <w:r>
        <w:rPr>
          <w:spacing w:val="-17"/>
        </w:rPr>
        <w:t xml:space="preserve"> </w:t>
      </w:r>
      <w:r>
        <w:t>vote,</w:t>
      </w:r>
      <w:r>
        <w:rPr>
          <w:spacing w:val="-13"/>
        </w:rPr>
        <w:t xml:space="preserve"> </w:t>
      </w:r>
      <w:r>
        <w:t>the</w:t>
      </w:r>
      <w:r>
        <w:rPr>
          <w:spacing w:val="-18"/>
        </w:rPr>
        <w:t xml:space="preserve"> </w:t>
      </w:r>
      <w:r>
        <w:t>Board</w:t>
      </w:r>
      <w:r>
        <w:rPr>
          <w:spacing w:val="-14"/>
        </w:rPr>
        <w:t xml:space="preserve"> </w:t>
      </w:r>
      <w:r>
        <w:t>shall</w:t>
      </w:r>
      <w:r>
        <w:rPr>
          <w:spacing w:val="-17"/>
        </w:rPr>
        <w:t xml:space="preserve"> </w:t>
      </w:r>
      <w:r>
        <w:t>be</w:t>
      </w:r>
      <w:r>
        <w:rPr>
          <w:spacing w:val="-16"/>
        </w:rPr>
        <w:t xml:space="preserve"> </w:t>
      </w:r>
      <w:r>
        <w:t>requested to</w:t>
      </w:r>
      <w:r>
        <w:rPr>
          <w:spacing w:val="-18"/>
        </w:rPr>
        <w:t xml:space="preserve"> </w:t>
      </w:r>
      <w:r>
        <w:t>authorize</w:t>
      </w:r>
      <w:r>
        <w:rPr>
          <w:spacing w:val="-17"/>
        </w:rPr>
        <w:t xml:space="preserve"> </w:t>
      </w:r>
      <w:r>
        <w:t>procurement</w:t>
      </w:r>
      <w:r>
        <w:rPr>
          <w:spacing w:val="-17"/>
        </w:rPr>
        <w:t xml:space="preserve"> </w:t>
      </w:r>
      <w:r>
        <w:t>of</w:t>
      </w:r>
      <w:r>
        <w:rPr>
          <w:spacing w:val="-17"/>
        </w:rPr>
        <w:t xml:space="preserve"> </w:t>
      </w:r>
      <w:r>
        <w:t>works</w:t>
      </w:r>
      <w:r>
        <w:rPr>
          <w:spacing w:val="-17"/>
        </w:rPr>
        <w:t xml:space="preserve"> </w:t>
      </w:r>
      <w:r>
        <w:t>of</w:t>
      </w:r>
      <w:r>
        <w:rPr>
          <w:spacing w:val="-18"/>
        </w:rPr>
        <w:t xml:space="preserve"> </w:t>
      </w:r>
      <w:r>
        <w:t>improvement,</w:t>
      </w:r>
      <w:r>
        <w:rPr>
          <w:spacing w:val="-17"/>
        </w:rPr>
        <w:t xml:space="preserve"> </w:t>
      </w:r>
      <w:r>
        <w:t>professional</w:t>
      </w:r>
      <w:r>
        <w:rPr>
          <w:spacing w:val="-17"/>
        </w:rPr>
        <w:t xml:space="preserve"> </w:t>
      </w:r>
      <w:r>
        <w:t>services,</w:t>
      </w:r>
      <w:r>
        <w:rPr>
          <w:spacing w:val="-17"/>
        </w:rPr>
        <w:t xml:space="preserve"> </w:t>
      </w:r>
      <w:r>
        <w:t>or</w:t>
      </w:r>
      <w:r>
        <w:rPr>
          <w:spacing w:val="-17"/>
        </w:rPr>
        <w:t xml:space="preserve"> </w:t>
      </w:r>
      <w:r>
        <w:t>goods and services without formal bids, informal bids, or requests for proposal. Such authorization</w:t>
      </w:r>
      <w:r>
        <w:rPr>
          <w:spacing w:val="-11"/>
        </w:rPr>
        <w:t xml:space="preserve"> </w:t>
      </w:r>
      <w:r>
        <w:t>shall</w:t>
      </w:r>
      <w:r>
        <w:rPr>
          <w:spacing w:val="-14"/>
        </w:rPr>
        <w:t xml:space="preserve"> </w:t>
      </w:r>
      <w:r>
        <w:t>be</w:t>
      </w:r>
      <w:r>
        <w:rPr>
          <w:spacing w:val="-15"/>
        </w:rPr>
        <w:t xml:space="preserve"> </w:t>
      </w:r>
      <w:r>
        <w:t>based</w:t>
      </w:r>
      <w:r>
        <w:rPr>
          <w:spacing w:val="-11"/>
        </w:rPr>
        <w:t xml:space="preserve"> </w:t>
      </w:r>
      <w:r>
        <w:t>on</w:t>
      </w:r>
      <w:r>
        <w:rPr>
          <w:spacing w:val="-12"/>
        </w:rPr>
        <w:t xml:space="preserve"> </w:t>
      </w:r>
      <w:r>
        <w:t>substantial</w:t>
      </w:r>
      <w:r>
        <w:rPr>
          <w:spacing w:val="-11"/>
        </w:rPr>
        <w:t xml:space="preserve"> </w:t>
      </w:r>
      <w:r>
        <w:t>evidence</w:t>
      </w:r>
      <w:r>
        <w:rPr>
          <w:spacing w:val="-13"/>
        </w:rPr>
        <w:t xml:space="preserve"> </w:t>
      </w:r>
      <w:r>
        <w:t>set</w:t>
      </w:r>
      <w:r>
        <w:rPr>
          <w:spacing w:val="-11"/>
        </w:rPr>
        <w:t xml:space="preserve"> </w:t>
      </w:r>
      <w:r>
        <w:t>forth</w:t>
      </w:r>
      <w:r>
        <w:rPr>
          <w:spacing w:val="-14"/>
        </w:rPr>
        <w:t xml:space="preserve"> </w:t>
      </w:r>
      <w:r>
        <w:t>in</w:t>
      </w:r>
      <w:r>
        <w:rPr>
          <w:spacing w:val="-12"/>
        </w:rPr>
        <w:t xml:space="preserve"> </w:t>
      </w:r>
      <w:r>
        <w:t>the</w:t>
      </w:r>
      <w:r>
        <w:rPr>
          <w:spacing w:val="-12"/>
        </w:rPr>
        <w:t xml:space="preserve"> </w:t>
      </w:r>
      <w:r>
        <w:t>minutes</w:t>
      </w:r>
      <w:r>
        <w:rPr>
          <w:spacing w:val="-12"/>
        </w:rPr>
        <w:t xml:space="preserve"> </w:t>
      </w:r>
      <w:r>
        <w:t>of</w:t>
      </w:r>
      <w:r>
        <w:rPr>
          <w:spacing w:val="-12"/>
        </w:rPr>
        <w:t xml:space="preserve"> </w:t>
      </w:r>
      <w:r>
        <w:t>the meeting that the emergency will not permit delay and action is necessary to respond</w:t>
      </w:r>
      <w:r>
        <w:rPr>
          <w:spacing w:val="-5"/>
        </w:rPr>
        <w:t xml:space="preserve"> </w:t>
      </w:r>
      <w:r>
        <w:t>to</w:t>
      </w:r>
      <w:r>
        <w:rPr>
          <w:spacing w:val="-9"/>
        </w:rPr>
        <w:t xml:space="preserve"> </w:t>
      </w:r>
      <w:r>
        <w:t>the</w:t>
      </w:r>
      <w:r>
        <w:rPr>
          <w:spacing w:val="-8"/>
        </w:rPr>
        <w:t xml:space="preserve"> </w:t>
      </w:r>
      <w:r>
        <w:t>emergency.</w:t>
      </w:r>
      <w:r>
        <w:rPr>
          <w:spacing w:val="-4"/>
        </w:rPr>
        <w:t xml:space="preserve"> </w:t>
      </w:r>
      <w:r>
        <w:t>Until</w:t>
      </w:r>
      <w:r>
        <w:rPr>
          <w:spacing w:val="-7"/>
        </w:rPr>
        <w:t xml:space="preserve"> </w:t>
      </w:r>
      <w:r>
        <w:t>the</w:t>
      </w:r>
      <w:r>
        <w:rPr>
          <w:spacing w:val="-8"/>
        </w:rPr>
        <w:t xml:space="preserve"> </w:t>
      </w:r>
      <w:r>
        <w:t>emergency</w:t>
      </w:r>
      <w:r>
        <w:rPr>
          <w:spacing w:val="-4"/>
        </w:rPr>
        <w:t xml:space="preserve"> </w:t>
      </w:r>
      <w:r>
        <w:t>subsides</w:t>
      </w:r>
      <w:r>
        <w:rPr>
          <w:spacing w:val="-8"/>
        </w:rPr>
        <w:t xml:space="preserve"> </w:t>
      </w:r>
      <w:r>
        <w:t>or</w:t>
      </w:r>
      <w:r>
        <w:rPr>
          <w:spacing w:val="-8"/>
        </w:rPr>
        <w:t xml:space="preserve"> </w:t>
      </w:r>
      <w:r>
        <w:t>the</w:t>
      </w:r>
      <w:r>
        <w:rPr>
          <w:spacing w:val="-6"/>
        </w:rPr>
        <w:t xml:space="preserve"> </w:t>
      </w:r>
      <w:r>
        <w:t>work</w:t>
      </w:r>
      <w:r>
        <w:rPr>
          <w:spacing w:val="-6"/>
        </w:rPr>
        <w:t xml:space="preserve"> </w:t>
      </w:r>
      <w:r>
        <w:t>is</w:t>
      </w:r>
      <w:r>
        <w:rPr>
          <w:spacing w:val="-10"/>
        </w:rPr>
        <w:t xml:space="preserve"> </w:t>
      </w:r>
      <w:r>
        <w:t>complete, at each subsequent regular meeting the board shall determine by 4/5’s vote whether to continue to terminate the authorization for emergency.</w:t>
      </w:r>
    </w:p>
    <w:p w14:paraId="4451EBDC" w14:textId="65CA3DD2" w:rsidR="0030750B" w:rsidRDefault="00772478" w:rsidP="002107F1">
      <w:pPr>
        <w:pStyle w:val="ListParagraph"/>
        <w:numPr>
          <w:ilvl w:val="2"/>
          <w:numId w:val="8"/>
        </w:numPr>
        <w:tabs>
          <w:tab w:val="left" w:pos="2979"/>
        </w:tabs>
        <w:spacing w:before="2" w:line="360" w:lineRule="auto"/>
        <w:ind w:right="228" w:firstLine="720"/>
        <w:jc w:val="both"/>
      </w:pPr>
      <w:r>
        <w:t>When a meeting of the Board cannot be commenced in a timely manner to authorize emergency action, the General Manager may authorize procurement</w:t>
      </w:r>
      <w:r w:rsidRPr="002107F1">
        <w:rPr>
          <w:spacing w:val="-4"/>
        </w:rPr>
        <w:t xml:space="preserve"> </w:t>
      </w:r>
      <w:r>
        <w:t>of</w:t>
      </w:r>
      <w:r w:rsidRPr="002107F1">
        <w:rPr>
          <w:spacing w:val="-7"/>
        </w:rPr>
        <w:t xml:space="preserve"> </w:t>
      </w:r>
      <w:r>
        <w:t>works</w:t>
      </w:r>
      <w:r w:rsidRPr="002107F1">
        <w:rPr>
          <w:spacing w:val="-8"/>
        </w:rPr>
        <w:t xml:space="preserve"> </w:t>
      </w:r>
      <w:r>
        <w:t>of</w:t>
      </w:r>
      <w:r w:rsidRPr="002107F1">
        <w:rPr>
          <w:spacing w:val="-11"/>
        </w:rPr>
        <w:t xml:space="preserve"> </w:t>
      </w:r>
      <w:r>
        <w:t>improvement,</w:t>
      </w:r>
      <w:r w:rsidRPr="002107F1">
        <w:rPr>
          <w:spacing w:val="-7"/>
        </w:rPr>
        <w:t xml:space="preserve"> </w:t>
      </w:r>
      <w:r>
        <w:t>professional</w:t>
      </w:r>
      <w:r w:rsidRPr="002107F1">
        <w:rPr>
          <w:spacing w:val="-6"/>
        </w:rPr>
        <w:t xml:space="preserve"> </w:t>
      </w:r>
      <w:r>
        <w:t>services,</w:t>
      </w:r>
      <w:r w:rsidRPr="002107F1">
        <w:rPr>
          <w:spacing w:val="-5"/>
        </w:rPr>
        <w:t xml:space="preserve"> </w:t>
      </w:r>
      <w:r>
        <w:t>or</w:t>
      </w:r>
      <w:r w:rsidRPr="002107F1">
        <w:rPr>
          <w:spacing w:val="-9"/>
        </w:rPr>
        <w:t xml:space="preserve"> </w:t>
      </w:r>
      <w:r>
        <w:t>goods</w:t>
      </w:r>
      <w:r w:rsidRPr="002107F1">
        <w:rPr>
          <w:spacing w:val="-7"/>
        </w:rPr>
        <w:t xml:space="preserve"> </w:t>
      </w:r>
      <w:r>
        <w:t>or</w:t>
      </w:r>
      <w:r w:rsidRPr="002107F1">
        <w:rPr>
          <w:spacing w:val="-9"/>
        </w:rPr>
        <w:t xml:space="preserve"> </w:t>
      </w:r>
      <w:r>
        <w:t>services without</w:t>
      </w:r>
      <w:r w:rsidRPr="002107F1">
        <w:rPr>
          <w:spacing w:val="-2"/>
        </w:rPr>
        <w:t xml:space="preserve"> </w:t>
      </w:r>
      <w:r>
        <w:t>formal</w:t>
      </w:r>
      <w:r w:rsidRPr="002107F1">
        <w:rPr>
          <w:spacing w:val="-7"/>
        </w:rPr>
        <w:t xml:space="preserve"> </w:t>
      </w:r>
      <w:r>
        <w:t>bids,</w:t>
      </w:r>
      <w:r w:rsidRPr="002107F1">
        <w:rPr>
          <w:spacing w:val="-7"/>
        </w:rPr>
        <w:t xml:space="preserve"> </w:t>
      </w:r>
      <w:r>
        <w:t>informal</w:t>
      </w:r>
      <w:r w:rsidRPr="002107F1">
        <w:rPr>
          <w:spacing w:val="-3"/>
        </w:rPr>
        <w:t xml:space="preserve"> </w:t>
      </w:r>
      <w:r>
        <w:t>bids,</w:t>
      </w:r>
      <w:r w:rsidRPr="002107F1">
        <w:rPr>
          <w:spacing w:val="-7"/>
        </w:rPr>
        <w:t xml:space="preserve"> </w:t>
      </w:r>
      <w:r>
        <w:t>or</w:t>
      </w:r>
      <w:r w:rsidRPr="002107F1">
        <w:rPr>
          <w:spacing w:val="-3"/>
        </w:rPr>
        <w:t xml:space="preserve"> </w:t>
      </w:r>
      <w:r>
        <w:t>requests</w:t>
      </w:r>
      <w:r w:rsidRPr="002107F1">
        <w:rPr>
          <w:spacing w:val="-4"/>
        </w:rPr>
        <w:t xml:space="preserve"> </w:t>
      </w:r>
      <w:r>
        <w:t>for</w:t>
      </w:r>
      <w:r w:rsidRPr="002107F1">
        <w:rPr>
          <w:spacing w:val="-11"/>
        </w:rPr>
        <w:t xml:space="preserve"> </w:t>
      </w:r>
      <w:r>
        <w:t>proposal.</w:t>
      </w:r>
      <w:r w:rsidRPr="002107F1">
        <w:rPr>
          <w:spacing w:val="-8"/>
        </w:rPr>
        <w:t xml:space="preserve"> </w:t>
      </w:r>
      <w:r>
        <w:t>The</w:t>
      </w:r>
      <w:r w:rsidRPr="002107F1">
        <w:rPr>
          <w:spacing w:val="-6"/>
        </w:rPr>
        <w:t xml:space="preserve"> </w:t>
      </w:r>
      <w:r>
        <w:t>General</w:t>
      </w:r>
      <w:r w:rsidRPr="002107F1">
        <w:rPr>
          <w:spacing w:val="-2"/>
        </w:rPr>
        <w:t xml:space="preserve"> </w:t>
      </w:r>
      <w:r>
        <w:t xml:space="preserve">Manager shall report to the board within 7 days of the emergency or at the next </w:t>
      </w:r>
      <w:r w:rsidR="002C24A8">
        <w:t>regular or special board</w:t>
      </w:r>
      <w:r>
        <w:t xml:space="preserve"> meeting</w:t>
      </w:r>
      <w:r w:rsidR="002C24A8" w:rsidRPr="002107F1">
        <w:rPr>
          <w:spacing w:val="-3"/>
        </w:rPr>
        <w:t xml:space="preserve">. The </w:t>
      </w:r>
      <w:r>
        <w:t>report</w:t>
      </w:r>
      <w:r w:rsidRPr="002107F1">
        <w:rPr>
          <w:spacing w:val="20"/>
        </w:rPr>
        <w:t xml:space="preserve"> </w:t>
      </w:r>
      <w:r w:rsidRPr="002107F1">
        <w:rPr>
          <w:spacing w:val="-2"/>
        </w:rPr>
        <w:t>shall</w:t>
      </w:r>
      <w:r w:rsidR="002107F1" w:rsidRPr="002107F1">
        <w:rPr>
          <w:spacing w:val="-2"/>
        </w:rPr>
        <w:t xml:space="preserve"> </w:t>
      </w:r>
      <w:r>
        <w:t>describe</w:t>
      </w:r>
      <w:r w:rsidRPr="002107F1">
        <w:rPr>
          <w:spacing w:val="8"/>
        </w:rPr>
        <w:t xml:space="preserve"> </w:t>
      </w:r>
      <w:r>
        <w:t>the</w:t>
      </w:r>
      <w:r w:rsidRPr="002107F1">
        <w:rPr>
          <w:spacing w:val="-1"/>
        </w:rPr>
        <w:t xml:space="preserve"> </w:t>
      </w:r>
      <w:r>
        <w:t>emergency</w:t>
      </w:r>
      <w:r w:rsidRPr="002107F1">
        <w:rPr>
          <w:spacing w:val="2"/>
        </w:rPr>
        <w:t xml:space="preserve"> </w:t>
      </w:r>
      <w:r>
        <w:t>and</w:t>
      </w:r>
      <w:r w:rsidRPr="002107F1">
        <w:rPr>
          <w:spacing w:val="-2"/>
        </w:rPr>
        <w:t xml:space="preserve"> </w:t>
      </w:r>
      <w:r>
        <w:t>present</w:t>
      </w:r>
      <w:r w:rsidRPr="002107F1">
        <w:rPr>
          <w:spacing w:val="2"/>
        </w:rPr>
        <w:t xml:space="preserve"> </w:t>
      </w:r>
      <w:r>
        <w:t>evidence</w:t>
      </w:r>
      <w:r w:rsidRPr="002107F1">
        <w:rPr>
          <w:spacing w:val="-2"/>
        </w:rPr>
        <w:t xml:space="preserve"> </w:t>
      </w:r>
      <w:r>
        <w:t>that</w:t>
      </w:r>
      <w:r w:rsidRPr="002107F1">
        <w:rPr>
          <w:spacing w:val="-2"/>
        </w:rPr>
        <w:t xml:space="preserve"> </w:t>
      </w:r>
      <w:r>
        <w:t>the</w:t>
      </w:r>
      <w:r w:rsidRPr="002107F1">
        <w:rPr>
          <w:spacing w:val="-5"/>
        </w:rPr>
        <w:t xml:space="preserve"> </w:t>
      </w:r>
      <w:r>
        <w:t>emergency</w:t>
      </w:r>
      <w:r w:rsidRPr="002107F1">
        <w:rPr>
          <w:spacing w:val="2"/>
        </w:rPr>
        <w:t xml:space="preserve"> </w:t>
      </w:r>
      <w:r>
        <w:t>did</w:t>
      </w:r>
      <w:r w:rsidRPr="002107F1">
        <w:rPr>
          <w:spacing w:val="-3"/>
        </w:rPr>
        <w:t xml:space="preserve"> </w:t>
      </w:r>
      <w:r>
        <w:t>not</w:t>
      </w:r>
      <w:r w:rsidRPr="002107F1">
        <w:rPr>
          <w:spacing w:val="-1"/>
        </w:rPr>
        <w:t xml:space="preserve"> </w:t>
      </w:r>
      <w:r w:rsidRPr="002107F1">
        <w:rPr>
          <w:spacing w:val="-2"/>
        </w:rPr>
        <w:t>permit</w:t>
      </w:r>
      <w:r w:rsidR="003A18D2" w:rsidRPr="002107F1">
        <w:rPr>
          <w:spacing w:val="-2"/>
        </w:rPr>
        <w:t xml:space="preserve">   </w:t>
      </w:r>
      <w:r>
        <w:t>delay</w:t>
      </w:r>
      <w:r w:rsidRPr="002107F1">
        <w:rPr>
          <w:spacing w:val="-17"/>
        </w:rPr>
        <w:t xml:space="preserve"> </w:t>
      </w:r>
      <w:r>
        <w:t>and</w:t>
      </w:r>
      <w:r w:rsidRPr="002107F1">
        <w:rPr>
          <w:spacing w:val="-7"/>
        </w:rPr>
        <w:t xml:space="preserve"> </w:t>
      </w:r>
      <w:r>
        <w:t>action</w:t>
      </w:r>
      <w:r w:rsidRPr="002107F1">
        <w:rPr>
          <w:spacing w:val="-15"/>
        </w:rPr>
        <w:t xml:space="preserve"> </w:t>
      </w:r>
      <w:r>
        <w:t>was</w:t>
      </w:r>
      <w:r w:rsidRPr="002107F1">
        <w:rPr>
          <w:spacing w:val="-12"/>
        </w:rPr>
        <w:t xml:space="preserve"> </w:t>
      </w:r>
      <w:r>
        <w:t>necessary</w:t>
      </w:r>
      <w:r w:rsidRPr="002107F1">
        <w:rPr>
          <w:spacing w:val="-15"/>
        </w:rPr>
        <w:t xml:space="preserve"> </w:t>
      </w:r>
      <w:r>
        <w:t>to</w:t>
      </w:r>
      <w:r w:rsidRPr="002107F1">
        <w:rPr>
          <w:spacing w:val="-15"/>
        </w:rPr>
        <w:t xml:space="preserve"> </w:t>
      </w:r>
      <w:r>
        <w:t>respond</w:t>
      </w:r>
      <w:r w:rsidRPr="002107F1">
        <w:rPr>
          <w:spacing w:val="-14"/>
        </w:rPr>
        <w:t xml:space="preserve"> </w:t>
      </w:r>
      <w:r>
        <w:t>to</w:t>
      </w:r>
      <w:r w:rsidRPr="002107F1">
        <w:rPr>
          <w:spacing w:val="-15"/>
        </w:rPr>
        <w:t xml:space="preserve"> </w:t>
      </w:r>
      <w:r>
        <w:t>the</w:t>
      </w:r>
      <w:r w:rsidRPr="002107F1">
        <w:rPr>
          <w:spacing w:val="-16"/>
        </w:rPr>
        <w:t xml:space="preserve"> </w:t>
      </w:r>
      <w:r>
        <w:t>emergency.</w:t>
      </w:r>
      <w:r w:rsidRPr="002107F1">
        <w:rPr>
          <w:spacing w:val="-9"/>
        </w:rPr>
        <w:t xml:space="preserve"> </w:t>
      </w:r>
      <w:r>
        <w:t>Until</w:t>
      </w:r>
      <w:r w:rsidRPr="002107F1">
        <w:rPr>
          <w:spacing w:val="-14"/>
        </w:rPr>
        <w:t xml:space="preserve"> </w:t>
      </w:r>
      <w:r>
        <w:t>the</w:t>
      </w:r>
      <w:r w:rsidRPr="002107F1">
        <w:rPr>
          <w:spacing w:val="-13"/>
        </w:rPr>
        <w:t xml:space="preserve"> </w:t>
      </w:r>
      <w:r>
        <w:t xml:space="preserve">emergency </w:t>
      </w:r>
      <w:r w:rsidRPr="002107F1">
        <w:rPr>
          <w:spacing w:val="-2"/>
        </w:rPr>
        <w:t>subsides</w:t>
      </w:r>
      <w:r w:rsidR="0038473D" w:rsidRPr="002107F1">
        <w:rPr>
          <w:spacing w:val="-2"/>
        </w:rPr>
        <w:t xml:space="preserve"> </w:t>
      </w:r>
      <w:r>
        <w:t>or</w:t>
      </w:r>
      <w:r w:rsidRPr="002107F1">
        <w:rPr>
          <w:spacing w:val="-17"/>
        </w:rPr>
        <w:t xml:space="preserve"> </w:t>
      </w:r>
      <w:r>
        <w:t>the</w:t>
      </w:r>
      <w:r w:rsidRPr="002107F1">
        <w:rPr>
          <w:spacing w:val="-16"/>
        </w:rPr>
        <w:t xml:space="preserve"> </w:t>
      </w:r>
      <w:r>
        <w:t>work</w:t>
      </w:r>
      <w:r w:rsidRPr="002107F1">
        <w:rPr>
          <w:spacing w:val="-12"/>
        </w:rPr>
        <w:t xml:space="preserve"> </w:t>
      </w:r>
      <w:r>
        <w:t>is</w:t>
      </w:r>
      <w:r w:rsidRPr="002107F1">
        <w:rPr>
          <w:spacing w:val="-15"/>
        </w:rPr>
        <w:t xml:space="preserve"> </w:t>
      </w:r>
      <w:r>
        <w:t>complete,</w:t>
      </w:r>
      <w:r w:rsidRPr="002107F1">
        <w:rPr>
          <w:spacing w:val="-18"/>
        </w:rPr>
        <w:t xml:space="preserve"> </w:t>
      </w:r>
      <w:r>
        <w:t>at</w:t>
      </w:r>
      <w:r w:rsidRPr="002107F1">
        <w:rPr>
          <w:spacing w:val="-12"/>
        </w:rPr>
        <w:t xml:space="preserve"> </w:t>
      </w:r>
      <w:r>
        <w:t>each</w:t>
      </w:r>
      <w:r w:rsidRPr="002107F1">
        <w:rPr>
          <w:spacing w:val="-13"/>
        </w:rPr>
        <w:t xml:space="preserve"> </w:t>
      </w:r>
      <w:r>
        <w:t>subsequent</w:t>
      </w:r>
      <w:r w:rsidRPr="002107F1">
        <w:rPr>
          <w:spacing w:val="-13"/>
        </w:rPr>
        <w:t xml:space="preserve"> </w:t>
      </w:r>
      <w:r>
        <w:t>regular</w:t>
      </w:r>
      <w:r w:rsidRPr="002107F1">
        <w:rPr>
          <w:spacing w:val="-13"/>
        </w:rPr>
        <w:t xml:space="preserve"> </w:t>
      </w:r>
      <w:r>
        <w:t>meeting</w:t>
      </w:r>
      <w:r w:rsidRPr="002107F1">
        <w:rPr>
          <w:spacing w:val="-13"/>
        </w:rPr>
        <w:t xml:space="preserve"> </w:t>
      </w:r>
      <w:r>
        <w:t>following</w:t>
      </w:r>
      <w:r w:rsidRPr="002107F1">
        <w:rPr>
          <w:spacing w:val="-14"/>
        </w:rPr>
        <w:t xml:space="preserve"> </w:t>
      </w:r>
      <w:r>
        <w:t>the</w:t>
      </w:r>
      <w:r w:rsidRPr="002107F1">
        <w:rPr>
          <w:spacing w:val="-18"/>
        </w:rPr>
        <w:t xml:space="preserve"> </w:t>
      </w:r>
      <w:r>
        <w:t xml:space="preserve">General Manager's action, the board shall determine by 4/5’s vote whether </w:t>
      </w:r>
      <w:r>
        <w:lastRenderedPageBreak/>
        <w:t>the need for emergency action continues.</w:t>
      </w:r>
    </w:p>
    <w:p w14:paraId="15D2345C" w14:textId="77777777" w:rsidR="0030750B" w:rsidRDefault="00772478" w:rsidP="006F7567">
      <w:pPr>
        <w:pStyle w:val="ListParagraph"/>
        <w:numPr>
          <w:ilvl w:val="1"/>
          <w:numId w:val="8"/>
        </w:numPr>
        <w:tabs>
          <w:tab w:val="left" w:pos="2256"/>
        </w:tabs>
        <w:spacing w:line="360" w:lineRule="auto"/>
        <w:ind w:right="233" w:firstLine="0"/>
        <w:jc w:val="both"/>
      </w:pPr>
      <w:r>
        <w:t>Urgent purchases under $35,000 may be made without informal bids or requests for proposals following procedures established by the General Manager.</w:t>
      </w:r>
    </w:p>
    <w:p w14:paraId="3C2F744E" w14:textId="77777777" w:rsidR="0030750B" w:rsidRDefault="0030750B" w:rsidP="006F7567">
      <w:pPr>
        <w:pStyle w:val="BodyText"/>
        <w:spacing w:before="10"/>
        <w:ind w:left="0"/>
        <w:rPr>
          <w:sz w:val="32"/>
        </w:rPr>
      </w:pPr>
    </w:p>
    <w:p w14:paraId="038DA7BC" w14:textId="77777777" w:rsidR="0030750B" w:rsidRDefault="00772478" w:rsidP="006F7567">
      <w:pPr>
        <w:pStyle w:val="Heading1"/>
        <w:numPr>
          <w:ilvl w:val="0"/>
          <w:numId w:val="8"/>
        </w:numPr>
        <w:tabs>
          <w:tab w:val="left" w:pos="1540"/>
        </w:tabs>
        <w:jc w:val="both"/>
      </w:pPr>
      <w:r>
        <w:t>WORKS</w:t>
      </w:r>
      <w:r>
        <w:rPr>
          <w:spacing w:val="-7"/>
        </w:rPr>
        <w:t xml:space="preserve"> </w:t>
      </w:r>
      <w:r>
        <w:t>OF</w:t>
      </w:r>
      <w:r>
        <w:rPr>
          <w:spacing w:val="-7"/>
        </w:rPr>
        <w:t xml:space="preserve"> </w:t>
      </w:r>
      <w:r>
        <w:rPr>
          <w:spacing w:val="-2"/>
        </w:rPr>
        <w:t>IMPROVEMENT</w:t>
      </w:r>
    </w:p>
    <w:p w14:paraId="6C689124" w14:textId="77777777" w:rsidR="0030750B" w:rsidRDefault="0030750B" w:rsidP="006F7567">
      <w:pPr>
        <w:pStyle w:val="BodyText"/>
        <w:ind w:left="0"/>
        <w:rPr>
          <w:b/>
          <w:sz w:val="26"/>
        </w:rPr>
      </w:pPr>
    </w:p>
    <w:p w14:paraId="2778D91E" w14:textId="2B5511DD" w:rsidR="0030750B" w:rsidRDefault="00772478" w:rsidP="006F7567">
      <w:pPr>
        <w:pStyle w:val="ListParagraph"/>
        <w:numPr>
          <w:ilvl w:val="1"/>
          <w:numId w:val="8"/>
        </w:numPr>
        <w:tabs>
          <w:tab w:val="left" w:pos="2256"/>
        </w:tabs>
        <w:spacing w:before="1" w:line="360" w:lineRule="auto"/>
        <w:ind w:right="228" w:firstLine="0"/>
        <w:jc w:val="both"/>
      </w:pPr>
      <w:r>
        <w:t>The</w:t>
      </w:r>
      <w:r w:rsidRPr="00CD6852">
        <w:rPr>
          <w:spacing w:val="-3"/>
        </w:rPr>
        <w:t xml:space="preserve"> </w:t>
      </w:r>
      <w:r>
        <w:t>District shall</w:t>
      </w:r>
      <w:r w:rsidRPr="00CD6852">
        <w:rPr>
          <w:spacing w:val="-3"/>
        </w:rPr>
        <w:t xml:space="preserve"> </w:t>
      </w:r>
      <w:r>
        <w:t>procure</w:t>
      </w:r>
      <w:r w:rsidRPr="00CD6852">
        <w:rPr>
          <w:spacing w:val="-4"/>
        </w:rPr>
        <w:t xml:space="preserve"> </w:t>
      </w:r>
      <w:r>
        <w:t>works</w:t>
      </w:r>
      <w:r w:rsidRPr="00CD6852">
        <w:rPr>
          <w:spacing w:val="-2"/>
        </w:rPr>
        <w:t xml:space="preserve"> </w:t>
      </w:r>
      <w:r>
        <w:t>of</w:t>
      </w:r>
      <w:r w:rsidRPr="00CD6852">
        <w:rPr>
          <w:spacing w:val="-1"/>
        </w:rPr>
        <w:t xml:space="preserve"> </w:t>
      </w:r>
      <w:r>
        <w:t>improvement in</w:t>
      </w:r>
      <w:r w:rsidRPr="00CD6852">
        <w:rPr>
          <w:spacing w:val="-1"/>
        </w:rPr>
        <w:t xml:space="preserve"> </w:t>
      </w:r>
      <w:r>
        <w:t>accordance</w:t>
      </w:r>
      <w:r w:rsidRPr="00CD6852">
        <w:rPr>
          <w:spacing w:val="-4"/>
        </w:rPr>
        <w:t xml:space="preserve"> </w:t>
      </w:r>
      <w:r>
        <w:t>with</w:t>
      </w:r>
      <w:r w:rsidRPr="00CD6852">
        <w:rPr>
          <w:spacing w:val="-1"/>
        </w:rPr>
        <w:t xml:space="preserve"> </w:t>
      </w:r>
      <w:r>
        <w:t>Public Contract Code, Section § 20640, et seq</w:t>
      </w:r>
      <w:r w:rsidR="00CD6852">
        <w:rPr>
          <w:b/>
        </w:rPr>
        <w:t xml:space="preserve">. </w:t>
      </w:r>
      <w:r>
        <w:t>Works of improvement estimated to cost less than $35,000 may be procured through the informal bid process. If the work is included in the current year budget, the General Manager may solicit informal bids without prior Board approval. If the work is not included in the current year budget, Board approval shall be obtained before informal bids are solicited.</w:t>
      </w:r>
    </w:p>
    <w:p w14:paraId="622E2293" w14:textId="77777777" w:rsidR="0030750B" w:rsidRDefault="00772478" w:rsidP="006F7567">
      <w:pPr>
        <w:pStyle w:val="ListParagraph"/>
        <w:numPr>
          <w:ilvl w:val="1"/>
          <w:numId w:val="8"/>
        </w:numPr>
        <w:tabs>
          <w:tab w:val="left" w:pos="2256"/>
        </w:tabs>
        <w:spacing w:line="360" w:lineRule="auto"/>
        <w:ind w:right="229" w:firstLine="0"/>
        <w:jc w:val="both"/>
      </w:pPr>
      <w:r>
        <w:t>Works</w:t>
      </w:r>
      <w:r>
        <w:rPr>
          <w:spacing w:val="-18"/>
        </w:rPr>
        <w:t xml:space="preserve"> </w:t>
      </w:r>
      <w:r>
        <w:t>of</w:t>
      </w:r>
      <w:r>
        <w:rPr>
          <w:spacing w:val="-17"/>
        </w:rPr>
        <w:t xml:space="preserve"> </w:t>
      </w:r>
      <w:r>
        <w:t>improvement</w:t>
      </w:r>
      <w:r>
        <w:rPr>
          <w:spacing w:val="-17"/>
        </w:rPr>
        <w:t xml:space="preserve"> </w:t>
      </w:r>
      <w:r>
        <w:t>estimated</w:t>
      </w:r>
      <w:r>
        <w:rPr>
          <w:spacing w:val="-17"/>
        </w:rPr>
        <w:t xml:space="preserve"> </w:t>
      </w:r>
      <w:r>
        <w:t>to</w:t>
      </w:r>
      <w:r>
        <w:rPr>
          <w:spacing w:val="-17"/>
        </w:rPr>
        <w:t xml:space="preserve"> </w:t>
      </w:r>
      <w:r>
        <w:t>cost</w:t>
      </w:r>
      <w:r>
        <w:rPr>
          <w:spacing w:val="-18"/>
        </w:rPr>
        <w:t xml:space="preserve"> </w:t>
      </w:r>
      <w:r>
        <w:t>$35,000</w:t>
      </w:r>
      <w:r>
        <w:rPr>
          <w:spacing w:val="-17"/>
        </w:rPr>
        <w:t xml:space="preserve"> </w:t>
      </w:r>
      <w:r>
        <w:t>or</w:t>
      </w:r>
      <w:r>
        <w:rPr>
          <w:spacing w:val="-17"/>
        </w:rPr>
        <w:t xml:space="preserve"> </w:t>
      </w:r>
      <w:r>
        <w:t>more</w:t>
      </w:r>
      <w:r>
        <w:rPr>
          <w:spacing w:val="-17"/>
        </w:rPr>
        <w:t xml:space="preserve"> </w:t>
      </w:r>
      <w:r>
        <w:t>shall</w:t>
      </w:r>
      <w:r>
        <w:rPr>
          <w:spacing w:val="-17"/>
        </w:rPr>
        <w:t xml:space="preserve"> </w:t>
      </w:r>
      <w:r>
        <w:t>be</w:t>
      </w:r>
      <w:r>
        <w:rPr>
          <w:spacing w:val="-18"/>
        </w:rPr>
        <w:t xml:space="preserve"> </w:t>
      </w:r>
      <w:r>
        <w:t>procured through</w:t>
      </w:r>
      <w:r>
        <w:rPr>
          <w:spacing w:val="-8"/>
        </w:rPr>
        <w:t xml:space="preserve"> </w:t>
      </w:r>
      <w:r>
        <w:t>the</w:t>
      </w:r>
      <w:r>
        <w:rPr>
          <w:spacing w:val="-3"/>
        </w:rPr>
        <w:t xml:space="preserve"> </w:t>
      </w:r>
      <w:r>
        <w:t>formal</w:t>
      </w:r>
      <w:r>
        <w:rPr>
          <w:spacing w:val="-3"/>
        </w:rPr>
        <w:t xml:space="preserve"> </w:t>
      </w:r>
      <w:r>
        <w:t>bid</w:t>
      </w:r>
      <w:r>
        <w:rPr>
          <w:spacing w:val="-5"/>
        </w:rPr>
        <w:t xml:space="preserve"> </w:t>
      </w:r>
      <w:r>
        <w:t>process.</w:t>
      </w:r>
      <w:r>
        <w:rPr>
          <w:spacing w:val="-1"/>
        </w:rPr>
        <w:t xml:space="preserve"> </w:t>
      </w:r>
      <w:r>
        <w:t>The</w:t>
      </w:r>
      <w:r>
        <w:rPr>
          <w:spacing w:val="-8"/>
        </w:rPr>
        <w:t xml:space="preserve"> </w:t>
      </w:r>
      <w:r>
        <w:t>General</w:t>
      </w:r>
      <w:r>
        <w:rPr>
          <w:spacing w:val="-1"/>
        </w:rPr>
        <w:t xml:space="preserve"> </w:t>
      </w:r>
      <w:r>
        <w:t>Manager</w:t>
      </w:r>
      <w:r>
        <w:rPr>
          <w:spacing w:val="-1"/>
        </w:rPr>
        <w:t xml:space="preserve"> </w:t>
      </w:r>
      <w:r>
        <w:t>may</w:t>
      </w:r>
      <w:r>
        <w:rPr>
          <w:spacing w:val="-5"/>
        </w:rPr>
        <w:t xml:space="preserve"> </w:t>
      </w:r>
      <w:r>
        <w:t>solicit</w:t>
      </w:r>
      <w:r>
        <w:rPr>
          <w:spacing w:val="-2"/>
        </w:rPr>
        <w:t xml:space="preserve"> </w:t>
      </w:r>
      <w:r>
        <w:t>formal</w:t>
      </w:r>
      <w:r>
        <w:rPr>
          <w:spacing w:val="-5"/>
        </w:rPr>
        <w:t xml:space="preserve"> </w:t>
      </w:r>
      <w:r>
        <w:t>bids</w:t>
      </w:r>
      <w:r>
        <w:rPr>
          <w:spacing w:val="-2"/>
        </w:rPr>
        <w:t xml:space="preserve"> </w:t>
      </w:r>
      <w:r>
        <w:t>only with prior Board approval.</w:t>
      </w:r>
    </w:p>
    <w:p w14:paraId="1EF1479B" w14:textId="77777777" w:rsidR="0030750B" w:rsidRDefault="0030750B" w:rsidP="006F7567">
      <w:pPr>
        <w:pStyle w:val="BodyText"/>
        <w:spacing w:before="8"/>
        <w:ind w:left="0"/>
        <w:rPr>
          <w:sz w:val="32"/>
        </w:rPr>
      </w:pPr>
    </w:p>
    <w:p w14:paraId="2954D5DC" w14:textId="77777777" w:rsidR="0030750B" w:rsidRDefault="00772478" w:rsidP="006F7567">
      <w:pPr>
        <w:pStyle w:val="Heading1"/>
        <w:numPr>
          <w:ilvl w:val="0"/>
          <w:numId w:val="8"/>
        </w:numPr>
        <w:tabs>
          <w:tab w:val="left" w:pos="1540"/>
        </w:tabs>
        <w:jc w:val="both"/>
      </w:pPr>
      <w:r>
        <w:t>PREQUALIFICATION</w:t>
      </w:r>
      <w:r>
        <w:rPr>
          <w:spacing w:val="-17"/>
        </w:rPr>
        <w:t xml:space="preserve"> </w:t>
      </w:r>
      <w:r>
        <w:t>OF</w:t>
      </w:r>
      <w:r>
        <w:rPr>
          <w:spacing w:val="-14"/>
        </w:rPr>
        <w:t xml:space="preserve"> </w:t>
      </w:r>
      <w:r>
        <w:rPr>
          <w:spacing w:val="-2"/>
        </w:rPr>
        <w:t>BIDDERS</w:t>
      </w:r>
    </w:p>
    <w:p w14:paraId="369D1684" w14:textId="77777777" w:rsidR="0030750B" w:rsidRDefault="0030750B" w:rsidP="006F7567">
      <w:pPr>
        <w:pStyle w:val="BodyText"/>
        <w:ind w:left="0"/>
        <w:rPr>
          <w:b/>
          <w:sz w:val="26"/>
        </w:rPr>
      </w:pPr>
    </w:p>
    <w:p w14:paraId="43758545" w14:textId="77777777" w:rsidR="0030750B" w:rsidRDefault="00772478" w:rsidP="006F7567">
      <w:pPr>
        <w:pStyle w:val="ListParagraph"/>
        <w:numPr>
          <w:ilvl w:val="1"/>
          <w:numId w:val="8"/>
        </w:numPr>
        <w:tabs>
          <w:tab w:val="left" w:pos="2256"/>
        </w:tabs>
        <w:spacing w:before="217" w:line="360" w:lineRule="auto"/>
        <w:ind w:right="226" w:firstLine="0"/>
        <w:jc w:val="both"/>
      </w:pPr>
      <w:r>
        <w:t>The General Manager may designate works of improvement that require specialized skills which cost in</w:t>
      </w:r>
      <w:r>
        <w:rPr>
          <w:spacing w:val="-3"/>
        </w:rPr>
        <w:t xml:space="preserve"> </w:t>
      </w:r>
      <w:r>
        <w:t>excess</w:t>
      </w:r>
      <w:r>
        <w:rPr>
          <w:spacing w:val="-2"/>
        </w:rPr>
        <w:t xml:space="preserve"> </w:t>
      </w:r>
      <w:r>
        <w:t>of</w:t>
      </w:r>
      <w:r>
        <w:rPr>
          <w:spacing w:val="-1"/>
        </w:rPr>
        <w:t xml:space="preserve"> </w:t>
      </w:r>
      <w:r>
        <w:t>five</w:t>
      </w:r>
      <w:r>
        <w:rPr>
          <w:spacing w:val="-3"/>
        </w:rPr>
        <w:t xml:space="preserve"> </w:t>
      </w:r>
      <w:r>
        <w:t>million ($5,000,000)</w:t>
      </w:r>
      <w:r>
        <w:rPr>
          <w:spacing w:val="-5"/>
        </w:rPr>
        <w:t xml:space="preserve"> </w:t>
      </w:r>
      <w:r>
        <w:t>to</w:t>
      </w:r>
      <w:r>
        <w:rPr>
          <w:spacing w:val="-3"/>
        </w:rPr>
        <w:t xml:space="preserve"> </w:t>
      </w:r>
      <w:r>
        <w:t>be</w:t>
      </w:r>
      <w:r>
        <w:rPr>
          <w:spacing w:val="-1"/>
        </w:rPr>
        <w:t xml:space="preserve"> </w:t>
      </w:r>
      <w:r>
        <w:t>subject to prequalification of bidders.</w:t>
      </w:r>
    </w:p>
    <w:p w14:paraId="0E866E34" w14:textId="77777777" w:rsidR="0030750B" w:rsidRDefault="00772478" w:rsidP="006F7567">
      <w:pPr>
        <w:pStyle w:val="ListParagraph"/>
        <w:numPr>
          <w:ilvl w:val="1"/>
          <w:numId w:val="8"/>
        </w:numPr>
        <w:tabs>
          <w:tab w:val="left" w:pos="2256"/>
        </w:tabs>
        <w:spacing w:before="1" w:line="360" w:lineRule="auto"/>
        <w:ind w:right="230" w:firstLine="0"/>
        <w:jc w:val="both"/>
      </w:pPr>
      <w:r>
        <w:t xml:space="preserve">To become a prequalified bidder, a contractor must submit to the District a prequalification application consisting of a standardized questionnaire, financial statement, and statement of experience as part of the pre- qualification bidding </w:t>
      </w:r>
      <w:r>
        <w:rPr>
          <w:spacing w:val="-2"/>
        </w:rPr>
        <w:t>packet.</w:t>
      </w:r>
    </w:p>
    <w:p w14:paraId="69E9DC64" w14:textId="319E0384" w:rsidR="0030750B" w:rsidRDefault="00772478" w:rsidP="006F7567">
      <w:pPr>
        <w:pStyle w:val="ListParagraph"/>
        <w:numPr>
          <w:ilvl w:val="1"/>
          <w:numId w:val="8"/>
        </w:numPr>
        <w:tabs>
          <w:tab w:val="left" w:pos="2256"/>
        </w:tabs>
        <w:spacing w:before="83" w:line="357" w:lineRule="auto"/>
        <w:ind w:left="1440" w:right="232" w:firstLine="0"/>
        <w:jc w:val="both"/>
      </w:pPr>
      <w:r>
        <w:t>The questionnaires and financial statements submitted by prospective contractors</w:t>
      </w:r>
      <w:r w:rsidRPr="002107F1">
        <w:rPr>
          <w:spacing w:val="-16"/>
        </w:rPr>
        <w:t xml:space="preserve"> </w:t>
      </w:r>
      <w:r>
        <w:t>are</w:t>
      </w:r>
      <w:r w:rsidRPr="002107F1">
        <w:rPr>
          <w:spacing w:val="-17"/>
        </w:rPr>
        <w:t xml:space="preserve"> </w:t>
      </w:r>
      <w:r>
        <w:t>not</w:t>
      </w:r>
      <w:r w:rsidRPr="002107F1">
        <w:rPr>
          <w:spacing w:val="-15"/>
        </w:rPr>
        <w:t xml:space="preserve"> </w:t>
      </w:r>
      <w:r>
        <w:t>public</w:t>
      </w:r>
      <w:r w:rsidRPr="002107F1">
        <w:rPr>
          <w:spacing w:val="-17"/>
        </w:rPr>
        <w:t xml:space="preserve"> </w:t>
      </w:r>
      <w:r>
        <w:t>records</w:t>
      </w:r>
      <w:r w:rsidRPr="002107F1">
        <w:rPr>
          <w:spacing w:val="-16"/>
        </w:rPr>
        <w:t xml:space="preserve"> </w:t>
      </w:r>
      <w:r>
        <w:t>and</w:t>
      </w:r>
      <w:r w:rsidRPr="002107F1">
        <w:rPr>
          <w:spacing w:val="-17"/>
        </w:rPr>
        <w:t xml:space="preserve"> </w:t>
      </w:r>
      <w:r>
        <w:t>are</w:t>
      </w:r>
      <w:r w:rsidRPr="002107F1">
        <w:rPr>
          <w:spacing w:val="-17"/>
        </w:rPr>
        <w:t xml:space="preserve"> </w:t>
      </w:r>
      <w:r>
        <w:t>not</w:t>
      </w:r>
      <w:r w:rsidRPr="002107F1">
        <w:rPr>
          <w:spacing w:val="-17"/>
        </w:rPr>
        <w:t xml:space="preserve"> </w:t>
      </w:r>
      <w:r>
        <w:t>subject</w:t>
      </w:r>
      <w:r w:rsidRPr="002107F1">
        <w:rPr>
          <w:spacing w:val="-15"/>
        </w:rPr>
        <w:t xml:space="preserve"> </w:t>
      </w:r>
      <w:r>
        <w:t>to</w:t>
      </w:r>
      <w:r w:rsidRPr="002107F1">
        <w:rPr>
          <w:spacing w:val="-17"/>
        </w:rPr>
        <w:t xml:space="preserve"> </w:t>
      </w:r>
      <w:r>
        <w:t>public</w:t>
      </w:r>
      <w:r w:rsidRPr="002107F1">
        <w:rPr>
          <w:spacing w:val="-17"/>
        </w:rPr>
        <w:t xml:space="preserve"> </w:t>
      </w:r>
      <w:r>
        <w:t>inspection.</w:t>
      </w:r>
      <w:r w:rsidRPr="002107F1">
        <w:rPr>
          <w:spacing w:val="-17"/>
        </w:rPr>
        <w:t xml:space="preserve"> </w:t>
      </w:r>
      <w:r>
        <w:t>Records</w:t>
      </w:r>
      <w:r w:rsidR="003A18D2">
        <w:t xml:space="preserve">  </w:t>
      </w:r>
      <w:r>
        <w:t>of</w:t>
      </w:r>
      <w:r w:rsidRPr="002107F1">
        <w:rPr>
          <w:spacing w:val="-12"/>
        </w:rPr>
        <w:t xml:space="preserve"> </w:t>
      </w:r>
      <w:r>
        <w:t>the</w:t>
      </w:r>
      <w:r w:rsidRPr="002107F1">
        <w:rPr>
          <w:spacing w:val="-13"/>
        </w:rPr>
        <w:t xml:space="preserve"> </w:t>
      </w:r>
      <w:r>
        <w:t>names</w:t>
      </w:r>
      <w:r w:rsidRPr="002107F1">
        <w:rPr>
          <w:spacing w:val="-10"/>
        </w:rPr>
        <w:t xml:space="preserve"> </w:t>
      </w:r>
      <w:r>
        <w:t>of</w:t>
      </w:r>
      <w:r w:rsidRPr="002107F1">
        <w:rPr>
          <w:spacing w:val="-15"/>
        </w:rPr>
        <w:t xml:space="preserve"> </w:t>
      </w:r>
      <w:r>
        <w:t>contractors</w:t>
      </w:r>
      <w:r w:rsidRPr="002107F1">
        <w:rPr>
          <w:spacing w:val="-11"/>
        </w:rPr>
        <w:t xml:space="preserve"> </w:t>
      </w:r>
      <w:r>
        <w:t>applying</w:t>
      </w:r>
      <w:r w:rsidRPr="002107F1">
        <w:rPr>
          <w:spacing w:val="-12"/>
        </w:rPr>
        <w:t xml:space="preserve"> </w:t>
      </w:r>
      <w:r>
        <w:t>for</w:t>
      </w:r>
      <w:r w:rsidRPr="002107F1">
        <w:rPr>
          <w:spacing w:val="-16"/>
        </w:rPr>
        <w:t xml:space="preserve"> </w:t>
      </w:r>
      <w:r>
        <w:t>prequalification</w:t>
      </w:r>
      <w:r w:rsidRPr="002107F1">
        <w:rPr>
          <w:spacing w:val="-11"/>
        </w:rPr>
        <w:t xml:space="preserve"> </w:t>
      </w:r>
      <w:r>
        <w:t>status</w:t>
      </w:r>
      <w:r w:rsidRPr="002107F1">
        <w:rPr>
          <w:spacing w:val="-14"/>
        </w:rPr>
        <w:t xml:space="preserve"> </w:t>
      </w:r>
      <w:r>
        <w:t>are</w:t>
      </w:r>
      <w:r w:rsidRPr="002107F1">
        <w:rPr>
          <w:spacing w:val="-12"/>
        </w:rPr>
        <w:t xml:space="preserve"> </w:t>
      </w:r>
      <w:r w:rsidRPr="002107F1">
        <w:rPr>
          <w:spacing w:val="-2"/>
        </w:rPr>
        <w:t>public</w:t>
      </w:r>
      <w:r w:rsidR="002107F1" w:rsidRPr="002107F1">
        <w:rPr>
          <w:spacing w:val="-2"/>
        </w:rPr>
        <w:t xml:space="preserve"> </w:t>
      </w:r>
      <w:r>
        <w:t>records and subject to disclosure. Documents submitted by a prospective contractor will be submitted under penalty of perjury.</w:t>
      </w:r>
    </w:p>
    <w:p w14:paraId="4BB8CF47" w14:textId="77777777" w:rsidR="0030750B" w:rsidRDefault="00772478" w:rsidP="006F7567">
      <w:pPr>
        <w:pStyle w:val="ListParagraph"/>
        <w:numPr>
          <w:ilvl w:val="1"/>
          <w:numId w:val="8"/>
        </w:numPr>
        <w:tabs>
          <w:tab w:val="left" w:pos="2256"/>
        </w:tabs>
        <w:spacing w:before="3" w:line="360" w:lineRule="auto"/>
        <w:ind w:right="231" w:firstLine="0"/>
        <w:jc w:val="both"/>
      </w:pPr>
      <w:r>
        <w:t xml:space="preserve">The District will rate prospective contractors in accordance with a rating </w:t>
      </w:r>
      <w:r>
        <w:lastRenderedPageBreak/>
        <w:t>system based on (1) Public Contract Code § 20101 and (2) the model guidelines and standardized questionnaire created by the Department of Industrial Regulations, as modified by the District to address the needs of the particular project, or projects, to which they are to be applied.</w:t>
      </w:r>
    </w:p>
    <w:p w14:paraId="0BF4C6AA" w14:textId="77777777" w:rsidR="0030750B" w:rsidRDefault="00772478" w:rsidP="006F7567">
      <w:pPr>
        <w:pStyle w:val="ListParagraph"/>
        <w:numPr>
          <w:ilvl w:val="1"/>
          <w:numId w:val="8"/>
        </w:numPr>
        <w:tabs>
          <w:tab w:val="left" w:pos="2255"/>
        </w:tabs>
        <w:spacing w:before="1" w:line="360" w:lineRule="auto"/>
        <w:ind w:right="226" w:firstLine="0"/>
        <w:jc w:val="both"/>
      </w:pPr>
      <w:r>
        <w:t>The District will devise the questions, process and scoring for the rating system,</w:t>
      </w:r>
      <w:r>
        <w:rPr>
          <w:spacing w:val="-9"/>
        </w:rPr>
        <w:t xml:space="preserve"> </w:t>
      </w:r>
      <w:r>
        <w:t>to</w:t>
      </w:r>
      <w:r>
        <w:rPr>
          <w:spacing w:val="-9"/>
        </w:rPr>
        <w:t xml:space="preserve"> </w:t>
      </w:r>
      <w:r>
        <w:t>best</w:t>
      </w:r>
      <w:r>
        <w:rPr>
          <w:spacing w:val="-9"/>
        </w:rPr>
        <w:t xml:space="preserve"> </w:t>
      </w:r>
      <w:r>
        <w:t>evaluate</w:t>
      </w:r>
      <w:r>
        <w:rPr>
          <w:spacing w:val="-13"/>
        </w:rPr>
        <w:t xml:space="preserve"> </w:t>
      </w:r>
      <w:r>
        <w:t>a</w:t>
      </w:r>
      <w:r>
        <w:rPr>
          <w:spacing w:val="-6"/>
        </w:rPr>
        <w:t xml:space="preserve"> </w:t>
      </w:r>
      <w:r>
        <w:t>contractor’s</w:t>
      </w:r>
      <w:r>
        <w:rPr>
          <w:spacing w:val="-7"/>
        </w:rPr>
        <w:t xml:space="preserve"> </w:t>
      </w:r>
      <w:r>
        <w:t>ability</w:t>
      </w:r>
      <w:r>
        <w:rPr>
          <w:spacing w:val="-9"/>
        </w:rPr>
        <w:t xml:space="preserve"> </w:t>
      </w:r>
      <w:r>
        <w:t>to</w:t>
      </w:r>
      <w:r>
        <w:rPr>
          <w:spacing w:val="-10"/>
        </w:rPr>
        <w:t xml:space="preserve"> </w:t>
      </w:r>
      <w:r>
        <w:t>successfully</w:t>
      </w:r>
      <w:r>
        <w:rPr>
          <w:spacing w:val="-5"/>
        </w:rPr>
        <w:t xml:space="preserve"> </w:t>
      </w:r>
      <w:r>
        <w:t>complete</w:t>
      </w:r>
      <w:r>
        <w:rPr>
          <w:spacing w:val="-4"/>
        </w:rPr>
        <w:t xml:space="preserve"> </w:t>
      </w:r>
      <w:r>
        <w:t>a</w:t>
      </w:r>
      <w:r>
        <w:rPr>
          <w:spacing w:val="-11"/>
        </w:rPr>
        <w:t xml:space="preserve"> </w:t>
      </w:r>
      <w:r>
        <w:t>particular project. This information will be provided as part of the pre- qualification bidding packet.</w:t>
      </w:r>
      <w:r>
        <w:rPr>
          <w:spacing w:val="-2"/>
        </w:rPr>
        <w:t xml:space="preserve"> </w:t>
      </w:r>
      <w:r>
        <w:t>The</w:t>
      </w:r>
      <w:r>
        <w:rPr>
          <w:spacing w:val="-3"/>
        </w:rPr>
        <w:t xml:space="preserve"> </w:t>
      </w:r>
      <w:r>
        <w:t>rating</w:t>
      </w:r>
      <w:r>
        <w:rPr>
          <w:spacing w:val="-3"/>
        </w:rPr>
        <w:t xml:space="preserve"> </w:t>
      </w:r>
      <w:r>
        <w:t>system</w:t>
      </w:r>
      <w:r>
        <w:rPr>
          <w:spacing w:val="-1"/>
        </w:rPr>
        <w:t xml:space="preserve"> </w:t>
      </w:r>
      <w:r>
        <w:t>will</w:t>
      </w:r>
      <w:r>
        <w:rPr>
          <w:spacing w:val="-5"/>
        </w:rPr>
        <w:t xml:space="preserve"> </w:t>
      </w:r>
      <w:r>
        <w:t>be</w:t>
      </w:r>
      <w:r>
        <w:rPr>
          <w:spacing w:val="-4"/>
        </w:rPr>
        <w:t xml:space="preserve"> </w:t>
      </w:r>
      <w:r>
        <w:t>applied</w:t>
      </w:r>
      <w:r>
        <w:rPr>
          <w:spacing w:val="-1"/>
        </w:rPr>
        <w:t xml:space="preserve"> </w:t>
      </w:r>
      <w:r>
        <w:t>uniformly and</w:t>
      </w:r>
      <w:r>
        <w:rPr>
          <w:spacing w:val="-2"/>
        </w:rPr>
        <w:t xml:space="preserve"> </w:t>
      </w:r>
      <w:r>
        <w:t>objectively</w:t>
      </w:r>
      <w:r>
        <w:rPr>
          <w:spacing w:val="-4"/>
        </w:rPr>
        <w:t xml:space="preserve"> </w:t>
      </w:r>
      <w:r>
        <w:t>to</w:t>
      </w:r>
      <w:r>
        <w:rPr>
          <w:spacing w:val="-5"/>
        </w:rPr>
        <w:t xml:space="preserve"> </w:t>
      </w:r>
      <w:r>
        <w:t>prospective contractors, which have submitted properly completed documents in accordance with this policy. The District may determine only a certain number of the top scoring pass-rated contractors shall be considered prequalified for a specific project. This determination shall be made prior to issuing the Notice Inviting Prequalification for the specific project.</w:t>
      </w:r>
    </w:p>
    <w:p w14:paraId="48762280" w14:textId="77777777" w:rsidR="0030750B" w:rsidRDefault="00772478" w:rsidP="006F7567">
      <w:pPr>
        <w:pStyle w:val="ListParagraph"/>
        <w:numPr>
          <w:ilvl w:val="1"/>
          <w:numId w:val="8"/>
        </w:numPr>
        <w:tabs>
          <w:tab w:val="left" w:pos="2256"/>
        </w:tabs>
        <w:spacing w:before="1" w:line="360" w:lineRule="auto"/>
        <w:ind w:right="225" w:firstLine="0"/>
        <w:jc w:val="both"/>
      </w:pPr>
      <w:r>
        <w:t>When the District uses this prequalification process, the only contractors eligible</w:t>
      </w:r>
      <w:r>
        <w:rPr>
          <w:spacing w:val="-13"/>
        </w:rPr>
        <w:t xml:space="preserve"> </w:t>
      </w:r>
      <w:r>
        <w:t>to</w:t>
      </w:r>
      <w:r>
        <w:rPr>
          <w:spacing w:val="-13"/>
        </w:rPr>
        <w:t xml:space="preserve"> </w:t>
      </w:r>
      <w:r>
        <w:t>submit</w:t>
      </w:r>
      <w:r>
        <w:rPr>
          <w:spacing w:val="-12"/>
        </w:rPr>
        <w:t xml:space="preserve"> </w:t>
      </w:r>
      <w:r>
        <w:t>a</w:t>
      </w:r>
      <w:r>
        <w:rPr>
          <w:spacing w:val="-15"/>
        </w:rPr>
        <w:t xml:space="preserve"> </w:t>
      </w:r>
      <w:r>
        <w:t>bid</w:t>
      </w:r>
      <w:r>
        <w:rPr>
          <w:spacing w:val="-11"/>
        </w:rPr>
        <w:t xml:space="preserve"> </w:t>
      </w:r>
      <w:r>
        <w:t>are</w:t>
      </w:r>
      <w:r>
        <w:rPr>
          <w:spacing w:val="-12"/>
        </w:rPr>
        <w:t xml:space="preserve"> </w:t>
      </w:r>
      <w:r>
        <w:t>prequalified</w:t>
      </w:r>
      <w:r>
        <w:rPr>
          <w:spacing w:val="-12"/>
        </w:rPr>
        <w:t xml:space="preserve"> </w:t>
      </w:r>
      <w:r>
        <w:t>contractors.</w:t>
      </w:r>
      <w:r>
        <w:rPr>
          <w:spacing w:val="-10"/>
        </w:rPr>
        <w:t xml:space="preserve"> </w:t>
      </w:r>
      <w:r>
        <w:t>Further,</w:t>
      </w:r>
      <w:r>
        <w:rPr>
          <w:spacing w:val="-13"/>
        </w:rPr>
        <w:t xml:space="preserve"> </w:t>
      </w:r>
      <w:r>
        <w:t>such</w:t>
      </w:r>
      <w:r>
        <w:rPr>
          <w:spacing w:val="-13"/>
        </w:rPr>
        <w:t xml:space="preserve"> </w:t>
      </w:r>
      <w:r>
        <w:t>contractors</w:t>
      </w:r>
      <w:r>
        <w:rPr>
          <w:spacing w:val="-11"/>
        </w:rPr>
        <w:t xml:space="preserve"> </w:t>
      </w:r>
      <w:r>
        <w:t>shall submit bids only naming a prequalified subcontractor when subcontractors are prequalified.</w:t>
      </w:r>
      <w:r>
        <w:rPr>
          <w:spacing w:val="-3"/>
        </w:rPr>
        <w:t xml:space="preserve"> </w:t>
      </w:r>
      <w:r>
        <w:t>A</w:t>
      </w:r>
      <w:r>
        <w:rPr>
          <w:spacing w:val="-8"/>
        </w:rPr>
        <w:t xml:space="preserve"> </w:t>
      </w:r>
      <w:r>
        <w:t>bid</w:t>
      </w:r>
      <w:r>
        <w:rPr>
          <w:spacing w:val="-7"/>
        </w:rPr>
        <w:t xml:space="preserve"> </w:t>
      </w:r>
      <w:r>
        <w:t>received</w:t>
      </w:r>
      <w:r>
        <w:rPr>
          <w:spacing w:val="-4"/>
        </w:rPr>
        <w:t xml:space="preserve"> </w:t>
      </w:r>
      <w:r>
        <w:t>listing</w:t>
      </w:r>
      <w:r>
        <w:rPr>
          <w:spacing w:val="-7"/>
        </w:rPr>
        <w:t xml:space="preserve"> </w:t>
      </w:r>
      <w:r>
        <w:t>an</w:t>
      </w:r>
      <w:r>
        <w:rPr>
          <w:spacing w:val="-6"/>
        </w:rPr>
        <w:t xml:space="preserve"> </w:t>
      </w:r>
      <w:r>
        <w:t>unqualified</w:t>
      </w:r>
      <w:r>
        <w:rPr>
          <w:spacing w:val="-11"/>
        </w:rPr>
        <w:t xml:space="preserve"> </w:t>
      </w:r>
      <w:r>
        <w:t>subcontractor</w:t>
      </w:r>
      <w:r>
        <w:rPr>
          <w:spacing w:val="-5"/>
        </w:rPr>
        <w:t xml:space="preserve"> </w:t>
      </w:r>
      <w:r>
        <w:t>will</w:t>
      </w:r>
      <w:r>
        <w:rPr>
          <w:spacing w:val="-10"/>
        </w:rPr>
        <w:t xml:space="preserve"> </w:t>
      </w:r>
      <w:r>
        <w:t>be</w:t>
      </w:r>
      <w:r>
        <w:rPr>
          <w:spacing w:val="-8"/>
        </w:rPr>
        <w:t xml:space="preserve"> </w:t>
      </w:r>
      <w:r>
        <w:t xml:space="preserve">disqualified as nonresponsive. No bid shall be accepted for the project from unqualified </w:t>
      </w:r>
      <w:r>
        <w:rPr>
          <w:spacing w:val="-2"/>
        </w:rPr>
        <w:t>contractors.</w:t>
      </w:r>
    </w:p>
    <w:p w14:paraId="771671EC" w14:textId="7FD19041" w:rsidR="0030750B" w:rsidRDefault="00772478" w:rsidP="006F7567">
      <w:pPr>
        <w:pStyle w:val="ListParagraph"/>
        <w:numPr>
          <w:ilvl w:val="1"/>
          <w:numId w:val="8"/>
        </w:numPr>
        <w:tabs>
          <w:tab w:val="left" w:pos="2256"/>
        </w:tabs>
        <w:spacing w:before="1" w:line="360" w:lineRule="auto"/>
        <w:ind w:right="225" w:firstLine="0"/>
        <w:jc w:val="both"/>
      </w:pPr>
      <w:r>
        <w:t>A</w:t>
      </w:r>
      <w:r>
        <w:rPr>
          <w:spacing w:val="-4"/>
        </w:rPr>
        <w:t xml:space="preserve"> </w:t>
      </w:r>
      <w:r>
        <w:t>contractor’s</w:t>
      </w:r>
      <w:r>
        <w:rPr>
          <w:spacing w:val="-3"/>
        </w:rPr>
        <w:t xml:space="preserve"> </w:t>
      </w:r>
      <w:r>
        <w:t>prequalification</w:t>
      </w:r>
      <w:r>
        <w:rPr>
          <w:spacing w:val="-6"/>
        </w:rPr>
        <w:t xml:space="preserve"> </w:t>
      </w:r>
      <w:r>
        <w:t>status</w:t>
      </w:r>
      <w:r>
        <w:rPr>
          <w:spacing w:val="-4"/>
        </w:rPr>
        <w:t xml:space="preserve"> </w:t>
      </w:r>
      <w:r>
        <w:t>will</w:t>
      </w:r>
      <w:r>
        <w:rPr>
          <w:spacing w:val="-4"/>
        </w:rPr>
        <w:t xml:space="preserve"> </w:t>
      </w:r>
      <w:r>
        <w:t>immediately</w:t>
      </w:r>
      <w:r>
        <w:rPr>
          <w:spacing w:val="-3"/>
        </w:rPr>
        <w:t xml:space="preserve"> </w:t>
      </w:r>
      <w:r>
        <w:t>terminate</w:t>
      </w:r>
      <w:r>
        <w:rPr>
          <w:spacing w:val="-6"/>
        </w:rPr>
        <w:t xml:space="preserve"> </w:t>
      </w:r>
      <w:r>
        <w:t>if:</w:t>
      </w:r>
      <w:r>
        <w:rPr>
          <w:spacing w:val="-2"/>
        </w:rPr>
        <w:t xml:space="preserve"> </w:t>
      </w:r>
      <w:r>
        <w:t>(1)</w:t>
      </w:r>
      <w:r>
        <w:rPr>
          <w:spacing w:val="-9"/>
        </w:rPr>
        <w:t xml:space="preserve"> </w:t>
      </w:r>
      <w:r>
        <w:t>The contractor fails to give the District written notice</w:t>
      </w:r>
      <w:r>
        <w:rPr>
          <w:spacing w:val="40"/>
        </w:rPr>
        <w:t xml:space="preserve"> </w:t>
      </w:r>
      <w:r>
        <w:t>of change in the information previously provided within 10 days before a bid opening; (2) the contractor’s license</w:t>
      </w:r>
      <w:r>
        <w:rPr>
          <w:spacing w:val="-13"/>
        </w:rPr>
        <w:t xml:space="preserve"> </w:t>
      </w:r>
      <w:r>
        <w:t>is</w:t>
      </w:r>
      <w:r>
        <w:rPr>
          <w:spacing w:val="-7"/>
        </w:rPr>
        <w:t xml:space="preserve"> </w:t>
      </w:r>
      <w:r>
        <w:t>suspended</w:t>
      </w:r>
      <w:r>
        <w:rPr>
          <w:spacing w:val="-7"/>
        </w:rPr>
        <w:t xml:space="preserve"> </w:t>
      </w:r>
      <w:r>
        <w:t>or</w:t>
      </w:r>
      <w:r>
        <w:rPr>
          <w:spacing w:val="-10"/>
        </w:rPr>
        <w:t xml:space="preserve"> </w:t>
      </w:r>
      <w:r>
        <w:t>terminated</w:t>
      </w:r>
      <w:r>
        <w:rPr>
          <w:spacing w:val="-8"/>
        </w:rPr>
        <w:t xml:space="preserve"> </w:t>
      </w:r>
      <w:r>
        <w:t>by</w:t>
      </w:r>
      <w:r>
        <w:rPr>
          <w:spacing w:val="-9"/>
        </w:rPr>
        <w:t xml:space="preserve"> </w:t>
      </w:r>
      <w:r>
        <w:t>the</w:t>
      </w:r>
      <w:r>
        <w:rPr>
          <w:spacing w:val="-13"/>
        </w:rPr>
        <w:t xml:space="preserve"> </w:t>
      </w:r>
      <w:r>
        <w:t>California</w:t>
      </w:r>
      <w:r>
        <w:rPr>
          <w:spacing w:val="-8"/>
        </w:rPr>
        <w:t xml:space="preserve"> </w:t>
      </w:r>
      <w:r>
        <w:t>State</w:t>
      </w:r>
      <w:r>
        <w:rPr>
          <w:spacing w:val="-13"/>
        </w:rPr>
        <w:t xml:space="preserve"> </w:t>
      </w:r>
      <w:r>
        <w:t>Licensing</w:t>
      </w:r>
      <w:r>
        <w:rPr>
          <w:spacing w:val="-6"/>
        </w:rPr>
        <w:t xml:space="preserve"> </w:t>
      </w:r>
      <w:r>
        <w:t>Board;</w:t>
      </w:r>
      <w:r>
        <w:rPr>
          <w:spacing w:val="-13"/>
        </w:rPr>
        <w:t xml:space="preserve"> </w:t>
      </w:r>
      <w:r>
        <w:t>(3)</w:t>
      </w:r>
      <w:r>
        <w:rPr>
          <w:spacing w:val="-8"/>
        </w:rPr>
        <w:t xml:space="preserve"> </w:t>
      </w:r>
      <w:r>
        <w:t>the contractor is convicted of a crime of moral turpitude; (4) the contractor’s application contains materially false information; or (5) the contractor’s control over</w:t>
      </w:r>
      <w:r>
        <w:rPr>
          <w:spacing w:val="-7"/>
        </w:rPr>
        <w:t xml:space="preserve"> </w:t>
      </w:r>
      <w:r>
        <w:t>a</w:t>
      </w:r>
      <w:r>
        <w:rPr>
          <w:spacing w:val="-13"/>
        </w:rPr>
        <w:t xml:space="preserve"> </w:t>
      </w:r>
      <w:r>
        <w:t>public</w:t>
      </w:r>
      <w:r>
        <w:rPr>
          <w:spacing w:val="-10"/>
        </w:rPr>
        <w:t xml:space="preserve"> </w:t>
      </w:r>
      <w:r>
        <w:t>works</w:t>
      </w:r>
      <w:r>
        <w:rPr>
          <w:spacing w:val="-8"/>
        </w:rPr>
        <w:t xml:space="preserve"> </w:t>
      </w:r>
      <w:r>
        <w:t>contract,</w:t>
      </w:r>
      <w:r>
        <w:rPr>
          <w:spacing w:val="-6"/>
        </w:rPr>
        <w:t xml:space="preserve"> </w:t>
      </w:r>
      <w:r>
        <w:t>whether</w:t>
      </w:r>
      <w:r>
        <w:rPr>
          <w:spacing w:val="-6"/>
        </w:rPr>
        <w:t xml:space="preserve"> </w:t>
      </w:r>
      <w:r>
        <w:t>within</w:t>
      </w:r>
      <w:r>
        <w:rPr>
          <w:spacing w:val="-14"/>
        </w:rPr>
        <w:t xml:space="preserve"> </w:t>
      </w:r>
      <w:r>
        <w:t>the</w:t>
      </w:r>
      <w:r>
        <w:rPr>
          <w:spacing w:val="-7"/>
        </w:rPr>
        <w:t xml:space="preserve"> </w:t>
      </w:r>
      <w:r>
        <w:t>District’s</w:t>
      </w:r>
      <w:r>
        <w:rPr>
          <w:spacing w:val="-6"/>
        </w:rPr>
        <w:t xml:space="preserve"> </w:t>
      </w:r>
      <w:r>
        <w:t>jurisdiction</w:t>
      </w:r>
      <w:r>
        <w:rPr>
          <w:spacing w:val="-9"/>
        </w:rPr>
        <w:t xml:space="preserve"> </w:t>
      </w:r>
      <w:r>
        <w:t>or</w:t>
      </w:r>
      <w:r>
        <w:rPr>
          <w:spacing w:val="-10"/>
        </w:rPr>
        <w:t xml:space="preserve"> </w:t>
      </w:r>
      <w:r>
        <w:t>otherwise is terminated for cause.</w:t>
      </w:r>
    </w:p>
    <w:p w14:paraId="08210798" w14:textId="77777777" w:rsidR="0030750B" w:rsidRDefault="00772478" w:rsidP="006F7567">
      <w:pPr>
        <w:pStyle w:val="ListParagraph"/>
        <w:numPr>
          <w:ilvl w:val="1"/>
          <w:numId w:val="8"/>
        </w:numPr>
        <w:tabs>
          <w:tab w:val="left" w:pos="2256"/>
        </w:tabs>
        <w:spacing w:before="83" w:line="360" w:lineRule="auto"/>
        <w:ind w:right="224" w:firstLine="0"/>
        <w:jc w:val="both"/>
      </w:pPr>
      <w:r>
        <w:t>The District shall give written notice to each contractor of the prequalification</w:t>
      </w:r>
      <w:r>
        <w:rPr>
          <w:spacing w:val="-18"/>
        </w:rPr>
        <w:t xml:space="preserve"> </w:t>
      </w:r>
      <w:r>
        <w:t>determination</w:t>
      </w:r>
      <w:r>
        <w:rPr>
          <w:spacing w:val="-17"/>
        </w:rPr>
        <w:t xml:space="preserve"> </w:t>
      </w:r>
      <w:r>
        <w:t>for</w:t>
      </w:r>
      <w:r>
        <w:rPr>
          <w:spacing w:val="-17"/>
        </w:rPr>
        <w:t xml:space="preserve"> </w:t>
      </w:r>
      <w:r>
        <w:t>that</w:t>
      </w:r>
      <w:r>
        <w:rPr>
          <w:spacing w:val="-17"/>
        </w:rPr>
        <w:t xml:space="preserve"> </w:t>
      </w:r>
      <w:r>
        <w:t>contractor.</w:t>
      </w:r>
      <w:r>
        <w:rPr>
          <w:spacing w:val="-17"/>
        </w:rPr>
        <w:t xml:space="preserve"> </w:t>
      </w:r>
      <w:r>
        <w:t>A</w:t>
      </w:r>
      <w:r>
        <w:rPr>
          <w:spacing w:val="-18"/>
        </w:rPr>
        <w:t xml:space="preserve"> </w:t>
      </w:r>
      <w:r>
        <w:t>contractor</w:t>
      </w:r>
      <w:r>
        <w:rPr>
          <w:spacing w:val="-17"/>
        </w:rPr>
        <w:t xml:space="preserve"> </w:t>
      </w:r>
      <w:r>
        <w:t>may</w:t>
      </w:r>
      <w:r>
        <w:rPr>
          <w:spacing w:val="-16"/>
        </w:rPr>
        <w:t xml:space="preserve"> </w:t>
      </w:r>
      <w:r>
        <w:t>appeal</w:t>
      </w:r>
      <w:r>
        <w:rPr>
          <w:spacing w:val="-16"/>
        </w:rPr>
        <w:t xml:space="preserve"> </w:t>
      </w:r>
      <w:r>
        <w:t>a</w:t>
      </w:r>
      <w:r>
        <w:rPr>
          <w:spacing w:val="-18"/>
        </w:rPr>
        <w:t xml:space="preserve"> </w:t>
      </w:r>
      <w:r>
        <w:t>rating of</w:t>
      </w:r>
      <w:r>
        <w:rPr>
          <w:spacing w:val="-3"/>
        </w:rPr>
        <w:t xml:space="preserve"> </w:t>
      </w:r>
      <w:r>
        <w:t>“not</w:t>
      </w:r>
      <w:r>
        <w:rPr>
          <w:spacing w:val="-2"/>
        </w:rPr>
        <w:t xml:space="preserve"> </w:t>
      </w:r>
      <w:r>
        <w:t>qualified”,</w:t>
      </w:r>
      <w:r>
        <w:rPr>
          <w:spacing w:val="-3"/>
        </w:rPr>
        <w:t xml:space="preserve"> </w:t>
      </w:r>
      <w:r>
        <w:t>including</w:t>
      </w:r>
      <w:r>
        <w:rPr>
          <w:spacing w:val="-3"/>
        </w:rPr>
        <w:t xml:space="preserve"> </w:t>
      </w:r>
      <w:r>
        <w:t>a</w:t>
      </w:r>
      <w:r>
        <w:rPr>
          <w:spacing w:val="-6"/>
        </w:rPr>
        <w:t xml:space="preserve"> </w:t>
      </w:r>
      <w:r>
        <w:t>decision</w:t>
      </w:r>
      <w:r>
        <w:rPr>
          <w:spacing w:val="-6"/>
        </w:rPr>
        <w:t xml:space="preserve"> </w:t>
      </w:r>
      <w:r>
        <w:t>to</w:t>
      </w:r>
      <w:r>
        <w:rPr>
          <w:spacing w:val="-3"/>
        </w:rPr>
        <w:t xml:space="preserve"> </w:t>
      </w:r>
      <w:r>
        <w:t>revoke</w:t>
      </w:r>
      <w:r>
        <w:rPr>
          <w:spacing w:val="-6"/>
        </w:rPr>
        <w:t xml:space="preserve"> </w:t>
      </w:r>
      <w:r>
        <w:t>a</w:t>
      </w:r>
      <w:r>
        <w:rPr>
          <w:spacing w:val="-6"/>
        </w:rPr>
        <w:t xml:space="preserve"> </w:t>
      </w:r>
      <w:r>
        <w:t>previous</w:t>
      </w:r>
      <w:r>
        <w:rPr>
          <w:spacing w:val="-3"/>
        </w:rPr>
        <w:t xml:space="preserve"> </w:t>
      </w:r>
      <w:r>
        <w:t>qualified</w:t>
      </w:r>
      <w:r>
        <w:rPr>
          <w:spacing w:val="-3"/>
        </w:rPr>
        <w:t xml:space="preserve"> </w:t>
      </w:r>
      <w:r>
        <w:t>rating.</w:t>
      </w:r>
      <w:r>
        <w:rPr>
          <w:spacing w:val="-2"/>
        </w:rPr>
        <w:t xml:space="preserve"> </w:t>
      </w:r>
      <w:r>
        <w:t>There is</w:t>
      </w:r>
      <w:r>
        <w:rPr>
          <w:spacing w:val="-11"/>
        </w:rPr>
        <w:t xml:space="preserve"> </w:t>
      </w:r>
      <w:r>
        <w:t>no</w:t>
      </w:r>
      <w:r>
        <w:rPr>
          <w:spacing w:val="-13"/>
        </w:rPr>
        <w:t xml:space="preserve"> </w:t>
      </w:r>
      <w:r>
        <w:t>appeal</w:t>
      </w:r>
      <w:r>
        <w:rPr>
          <w:spacing w:val="-11"/>
        </w:rPr>
        <w:t xml:space="preserve"> </w:t>
      </w:r>
      <w:r>
        <w:t>from</w:t>
      </w:r>
      <w:r>
        <w:rPr>
          <w:spacing w:val="-14"/>
        </w:rPr>
        <w:t xml:space="preserve"> </w:t>
      </w:r>
      <w:r>
        <w:t>a</w:t>
      </w:r>
      <w:r>
        <w:rPr>
          <w:spacing w:val="-14"/>
        </w:rPr>
        <w:t xml:space="preserve"> </w:t>
      </w:r>
      <w:r>
        <w:t>finding</w:t>
      </w:r>
      <w:r>
        <w:rPr>
          <w:spacing w:val="-11"/>
        </w:rPr>
        <w:t xml:space="preserve"> </w:t>
      </w:r>
      <w:r>
        <w:t>that</w:t>
      </w:r>
      <w:r>
        <w:rPr>
          <w:spacing w:val="-13"/>
        </w:rPr>
        <w:t xml:space="preserve"> </w:t>
      </w:r>
      <w:r>
        <w:t>a</w:t>
      </w:r>
      <w:r>
        <w:rPr>
          <w:spacing w:val="-14"/>
        </w:rPr>
        <w:t xml:space="preserve"> </w:t>
      </w:r>
      <w:r>
        <w:t>contractor</w:t>
      </w:r>
      <w:r>
        <w:rPr>
          <w:spacing w:val="-14"/>
        </w:rPr>
        <w:t xml:space="preserve"> </w:t>
      </w:r>
      <w:r>
        <w:t>is</w:t>
      </w:r>
      <w:r>
        <w:rPr>
          <w:spacing w:val="-11"/>
        </w:rPr>
        <w:t xml:space="preserve"> </w:t>
      </w:r>
      <w:r>
        <w:t>not</w:t>
      </w:r>
      <w:r>
        <w:rPr>
          <w:spacing w:val="-15"/>
        </w:rPr>
        <w:t xml:space="preserve"> </w:t>
      </w:r>
      <w:r>
        <w:t>prequalified</w:t>
      </w:r>
      <w:r>
        <w:rPr>
          <w:spacing w:val="-10"/>
        </w:rPr>
        <w:t xml:space="preserve"> </w:t>
      </w:r>
      <w:r>
        <w:t>because</w:t>
      </w:r>
      <w:r>
        <w:rPr>
          <w:spacing w:val="-12"/>
        </w:rPr>
        <w:t xml:space="preserve"> </w:t>
      </w:r>
      <w:r>
        <w:t>of</w:t>
      </w:r>
      <w:r>
        <w:rPr>
          <w:spacing w:val="-14"/>
        </w:rPr>
        <w:t xml:space="preserve"> </w:t>
      </w:r>
      <w:r>
        <w:t>a</w:t>
      </w:r>
      <w:r>
        <w:rPr>
          <w:spacing w:val="-12"/>
        </w:rPr>
        <w:t xml:space="preserve"> </w:t>
      </w:r>
      <w:r>
        <w:t>failure to</w:t>
      </w:r>
      <w:r>
        <w:rPr>
          <w:spacing w:val="-10"/>
        </w:rPr>
        <w:t xml:space="preserve"> </w:t>
      </w:r>
      <w:r>
        <w:t>submit</w:t>
      </w:r>
      <w:r>
        <w:rPr>
          <w:spacing w:val="-12"/>
        </w:rPr>
        <w:t xml:space="preserve"> </w:t>
      </w:r>
      <w:r>
        <w:t>required</w:t>
      </w:r>
      <w:r>
        <w:rPr>
          <w:spacing w:val="-9"/>
        </w:rPr>
        <w:t xml:space="preserve"> </w:t>
      </w:r>
      <w:r>
        <w:t>information</w:t>
      </w:r>
      <w:r>
        <w:rPr>
          <w:spacing w:val="-10"/>
        </w:rPr>
        <w:t xml:space="preserve"> </w:t>
      </w:r>
      <w:r>
        <w:t>or</w:t>
      </w:r>
      <w:r>
        <w:rPr>
          <w:spacing w:val="-13"/>
        </w:rPr>
        <w:t xml:space="preserve"> </w:t>
      </w:r>
      <w:r>
        <w:t>failure</w:t>
      </w:r>
      <w:r>
        <w:rPr>
          <w:spacing w:val="-11"/>
        </w:rPr>
        <w:t xml:space="preserve"> </w:t>
      </w:r>
      <w:r>
        <w:t>to</w:t>
      </w:r>
      <w:r>
        <w:rPr>
          <w:spacing w:val="-10"/>
        </w:rPr>
        <w:t xml:space="preserve"> </w:t>
      </w:r>
      <w:r>
        <w:t>submit</w:t>
      </w:r>
      <w:r>
        <w:rPr>
          <w:spacing w:val="-7"/>
        </w:rPr>
        <w:t xml:space="preserve"> </w:t>
      </w:r>
      <w:r>
        <w:t>required</w:t>
      </w:r>
      <w:r>
        <w:rPr>
          <w:spacing w:val="-12"/>
        </w:rPr>
        <w:t xml:space="preserve"> </w:t>
      </w:r>
      <w:r>
        <w:lastRenderedPageBreak/>
        <w:t>information</w:t>
      </w:r>
      <w:r>
        <w:rPr>
          <w:spacing w:val="-12"/>
        </w:rPr>
        <w:t xml:space="preserve"> </w:t>
      </w:r>
      <w:r>
        <w:t>in</w:t>
      </w:r>
      <w:r>
        <w:rPr>
          <w:spacing w:val="-17"/>
        </w:rPr>
        <w:t xml:space="preserve"> </w:t>
      </w:r>
      <w:r>
        <w:t>a</w:t>
      </w:r>
      <w:r>
        <w:rPr>
          <w:spacing w:val="-8"/>
        </w:rPr>
        <w:t xml:space="preserve"> </w:t>
      </w:r>
      <w:r>
        <w:t xml:space="preserve">timely </w:t>
      </w:r>
      <w:r>
        <w:rPr>
          <w:spacing w:val="-2"/>
        </w:rPr>
        <w:t>manner.</w:t>
      </w:r>
    </w:p>
    <w:p w14:paraId="762D0937" w14:textId="77777777" w:rsidR="0030750B" w:rsidRDefault="00772478" w:rsidP="006F7567">
      <w:pPr>
        <w:pStyle w:val="ListParagraph"/>
        <w:numPr>
          <w:ilvl w:val="2"/>
          <w:numId w:val="8"/>
        </w:numPr>
        <w:tabs>
          <w:tab w:val="left" w:pos="2979"/>
        </w:tabs>
        <w:spacing w:line="264" w:lineRule="exact"/>
        <w:ind w:left="2979" w:hanging="719"/>
        <w:jc w:val="both"/>
      </w:pPr>
      <w:r>
        <w:t>Contractor</w:t>
      </w:r>
      <w:r>
        <w:rPr>
          <w:spacing w:val="-9"/>
        </w:rPr>
        <w:t xml:space="preserve"> </w:t>
      </w:r>
      <w:r>
        <w:t>may</w:t>
      </w:r>
      <w:r>
        <w:rPr>
          <w:spacing w:val="-7"/>
        </w:rPr>
        <w:t xml:space="preserve"> </w:t>
      </w:r>
      <w:r>
        <w:t>appeal</w:t>
      </w:r>
      <w:r>
        <w:rPr>
          <w:spacing w:val="-10"/>
        </w:rPr>
        <w:t xml:space="preserve"> </w:t>
      </w:r>
      <w:r>
        <w:t>the</w:t>
      </w:r>
      <w:r>
        <w:rPr>
          <w:spacing w:val="-10"/>
        </w:rPr>
        <w:t xml:space="preserve"> </w:t>
      </w:r>
      <w:r>
        <w:t>decision</w:t>
      </w:r>
      <w:r>
        <w:rPr>
          <w:spacing w:val="-9"/>
        </w:rPr>
        <w:t xml:space="preserve"> </w:t>
      </w:r>
      <w:r>
        <w:t>as</w:t>
      </w:r>
      <w:r>
        <w:rPr>
          <w:spacing w:val="-7"/>
        </w:rPr>
        <w:t xml:space="preserve"> </w:t>
      </w:r>
      <w:r>
        <w:rPr>
          <w:spacing w:val="-2"/>
        </w:rPr>
        <w:t>follows:</w:t>
      </w:r>
    </w:p>
    <w:p w14:paraId="38C76942" w14:textId="77777777" w:rsidR="0030750B" w:rsidRDefault="00772478" w:rsidP="006F7567">
      <w:pPr>
        <w:pStyle w:val="ListParagraph"/>
        <w:numPr>
          <w:ilvl w:val="3"/>
          <w:numId w:val="8"/>
        </w:numPr>
        <w:tabs>
          <w:tab w:val="left" w:pos="3696"/>
        </w:tabs>
        <w:spacing w:before="133" w:line="360" w:lineRule="auto"/>
        <w:ind w:right="231" w:firstLine="720"/>
        <w:jc w:val="both"/>
      </w:pPr>
      <w:r>
        <w:t>By giving written notice of appeal to the General Manager no later than ten days after receipt of the not qualified rating.</w:t>
      </w:r>
    </w:p>
    <w:p w14:paraId="551DE091" w14:textId="77777777" w:rsidR="0030750B" w:rsidRDefault="00772478" w:rsidP="006F7567">
      <w:pPr>
        <w:pStyle w:val="ListParagraph"/>
        <w:numPr>
          <w:ilvl w:val="3"/>
          <w:numId w:val="8"/>
        </w:numPr>
        <w:tabs>
          <w:tab w:val="left" w:pos="3697"/>
        </w:tabs>
        <w:spacing w:line="264" w:lineRule="exact"/>
        <w:ind w:left="3697" w:hanging="716"/>
        <w:jc w:val="both"/>
      </w:pPr>
      <w:r>
        <w:t>The</w:t>
      </w:r>
      <w:r>
        <w:rPr>
          <w:spacing w:val="-9"/>
        </w:rPr>
        <w:t xml:space="preserve"> </w:t>
      </w:r>
      <w:r>
        <w:t>notice</w:t>
      </w:r>
      <w:r>
        <w:rPr>
          <w:spacing w:val="-8"/>
        </w:rPr>
        <w:t xml:space="preserve"> </w:t>
      </w:r>
      <w:r>
        <w:t>of</w:t>
      </w:r>
      <w:r>
        <w:rPr>
          <w:spacing w:val="-6"/>
        </w:rPr>
        <w:t xml:space="preserve"> </w:t>
      </w:r>
      <w:r>
        <w:t>appeal</w:t>
      </w:r>
      <w:r>
        <w:rPr>
          <w:spacing w:val="-5"/>
        </w:rPr>
        <w:t xml:space="preserve"> </w:t>
      </w:r>
      <w:r>
        <w:t>shall</w:t>
      </w:r>
      <w:r>
        <w:rPr>
          <w:spacing w:val="-8"/>
        </w:rPr>
        <w:t xml:space="preserve"> </w:t>
      </w:r>
      <w:r>
        <w:t>contain</w:t>
      </w:r>
      <w:r>
        <w:rPr>
          <w:spacing w:val="-6"/>
        </w:rPr>
        <w:t xml:space="preserve"> </w:t>
      </w:r>
      <w:r>
        <w:t>at</w:t>
      </w:r>
      <w:r>
        <w:rPr>
          <w:spacing w:val="-4"/>
        </w:rPr>
        <w:t xml:space="preserve"> </w:t>
      </w:r>
      <w:r>
        <w:t>least</w:t>
      </w:r>
      <w:r>
        <w:rPr>
          <w:spacing w:val="-7"/>
        </w:rPr>
        <w:t xml:space="preserve"> </w:t>
      </w:r>
      <w:r>
        <w:t>the</w:t>
      </w:r>
      <w:r>
        <w:rPr>
          <w:spacing w:val="-8"/>
        </w:rPr>
        <w:t xml:space="preserve"> </w:t>
      </w:r>
      <w:r>
        <w:rPr>
          <w:spacing w:val="-2"/>
        </w:rPr>
        <w:t>following:</w:t>
      </w:r>
    </w:p>
    <w:p w14:paraId="763D0179" w14:textId="77777777" w:rsidR="0030750B" w:rsidRDefault="00772478" w:rsidP="006F7567">
      <w:pPr>
        <w:pStyle w:val="ListParagraph"/>
        <w:numPr>
          <w:ilvl w:val="4"/>
          <w:numId w:val="8"/>
        </w:numPr>
        <w:tabs>
          <w:tab w:val="left" w:pos="4414"/>
          <w:tab w:val="left" w:pos="4421"/>
        </w:tabs>
        <w:spacing w:before="133" w:line="362" w:lineRule="auto"/>
        <w:ind w:right="235" w:hanging="720"/>
        <w:jc w:val="both"/>
      </w:pPr>
      <w:r>
        <w:t>The name, address and telephone number of the person making the appeal.</w:t>
      </w:r>
    </w:p>
    <w:p w14:paraId="1D6E8741" w14:textId="77777777" w:rsidR="0030750B" w:rsidRDefault="00772478" w:rsidP="006F7567">
      <w:pPr>
        <w:pStyle w:val="ListParagraph"/>
        <w:numPr>
          <w:ilvl w:val="4"/>
          <w:numId w:val="8"/>
        </w:numPr>
        <w:tabs>
          <w:tab w:val="left" w:pos="4414"/>
          <w:tab w:val="left" w:pos="4421"/>
        </w:tabs>
        <w:spacing w:line="360" w:lineRule="auto"/>
        <w:ind w:right="230" w:hanging="720"/>
        <w:jc w:val="both"/>
      </w:pPr>
      <w:r>
        <w:t>A description of the determination which is the subject of the appeal, and the date of the Notice of Determination; or</w:t>
      </w:r>
    </w:p>
    <w:p w14:paraId="34478BAD" w14:textId="77777777" w:rsidR="0030750B" w:rsidRDefault="00772478" w:rsidP="006F7567">
      <w:pPr>
        <w:pStyle w:val="ListParagraph"/>
        <w:numPr>
          <w:ilvl w:val="4"/>
          <w:numId w:val="8"/>
        </w:numPr>
        <w:tabs>
          <w:tab w:val="left" w:pos="4414"/>
        </w:tabs>
        <w:spacing w:line="263" w:lineRule="exact"/>
        <w:ind w:left="4414" w:hanging="713"/>
        <w:jc w:val="both"/>
      </w:pPr>
      <w:r>
        <w:t>A</w:t>
      </w:r>
      <w:r>
        <w:rPr>
          <w:spacing w:val="-8"/>
        </w:rPr>
        <w:t xml:space="preserve"> </w:t>
      </w:r>
      <w:r>
        <w:t>brief</w:t>
      </w:r>
      <w:r>
        <w:rPr>
          <w:spacing w:val="-4"/>
        </w:rPr>
        <w:t xml:space="preserve"> </w:t>
      </w:r>
      <w:r>
        <w:t>description</w:t>
      </w:r>
      <w:r>
        <w:rPr>
          <w:spacing w:val="-9"/>
        </w:rPr>
        <w:t xml:space="preserve"> </w:t>
      </w:r>
      <w:r>
        <w:t>of</w:t>
      </w:r>
      <w:r>
        <w:rPr>
          <w:spacing w:val="-6"/>
        </w:rPr>
        <w:t xml:space="preserve"> </w:t>
      </w:r>
      <w:r>
        <w:t>the</w:t>
      </w:r>
      <w:r>
        <w:rPr>
          <w:spacing w:val="-10"/>
        </w:rPr>
        <w:t xml:space="preserve"> </w:t>
      </w:r>
      <w:r>
        <w:t>grounds</w:t>
      </w:r>
      <w:r>
        <w:rPr>
          <w:spacing w:val="-4"/>
        </w:rPr>
        <w:t xml:space="preserve"> </w:t>
      </w:r>
      <w:r>
        <w:t>for</w:t>
      </w:r>
      <w:r>
        <w:rPr>
          <w:spacing w:val="-7"/>
        </w:rPr>
        <w:t xml:space="preserve"> </w:t>
      </w:r>
      <w:r>
        <w:t>the</w:t>
      </w:r>
      <w:r>
        <w:rPr>
          <w:spacing w:val="-5"/>
        </w:rPr>
        <w:t xml:space="preserve"> </w:t>
      </w:r>
      <w:r>
        <w:rPr>
          <w:spacing w:val="-2"/>
        </w:rPr>
        <w:t>appeal.</w:t>
      </w:r>
    </w:p>
    <w:p w14:paraId="37C63521" w14:textId="77777777" w:rsidR="0030750B" w:rsidRDefault="00772478" w:rsidP="006F7567">
      <w:pPr>
        <w:pStyle w:val="ListParagraph"/>
        <w:numPr>
          <w:ilvl w:val="2"/>
          <w:numId w:val="8"/>
        </w:numPr>
        <w:tabs>
          <w:tab w:val="left" w:pos="2979"/>
        </w:tabs>
        <w:spacing w:before="130" w:line="360" w:lineRule="auto"/>
        <w:ind w:left="2260" w:right="228" w:firstLine="0"/>
        <w:jc w:val="both"/>
      </w:pPr>
      <w:r>
        <w:t>The District will provide the contractor with a written statement of the basis for the not qualified determination and supporting evidence received from others or adduced as a result of investigation.</w:t>
      </w:r>
    </w:p>
    <w:p w14:paraId="49F0FF31" w14:textId="77777777" w:rsidR="0030750B" w:rsidRDefault="00772478" w:rsidP="006F7567">
      <w:pPr>
        <w:pStyle w:val="ListParagraph"/>
        <w:numPr>
          <w:ilvl w:val="2"/>
          <w:numId w:val="8"/>
        </w:numPr>
        <w:tabs>
          <w:tab w:val="left" w:pos="2977"/>
        </w:tabs>
        <w:spacing w:before="1" w:line="360" w:lineRule="auto"/>
        <w:ind w:left="2260" w:right="230" w:firstLine="0"/>
        <w:jc w:val="both"/>
      </w:pPr>
      <w:r>
        <w:t>Within 14 days of sending the response to the contractor, the General Manager shall hear the appeal. The hearing shall be an informal one. The contractor may rebut evidence which is the basis for the determination and present evidence why the contractor is qualified.</w:t>
      </w:r>
    </w:p>
    <w:p w14:paraId="3D7ACA3A" w14:textId="77777777" w:rsidR="0030750B" w:rsidRDefault="00772478" w:rsidP="006F7567">
      <w:pPr>
        <w:pStyle w:val="ListParagraph"/>
        <w:numPr>
          <w:ilvl w:val="2"/>
          <w:numId w:val="8"/>
        </w:numPr>
        <w:tabs>
          <w:tab w:val="left" w:pos="2977"/>
        </w:tabs>
        <w:spacing w:line="360" w:lineRule="auto"/>
        <w:ind w:left="2260" w:right="226" w:firstLine="0"/>
        <w:jc w:val="both"/>
      </w:pPr>
      <w:r>
        <w:t>The General Manager or designee may affirm the earlier determination</w:t>
      </w:r>
      <w:r>
        <w:rPr>
          <w:spacing w:val="-6"/>
        </w:rPr>
        <w:t xml:space="preserve"> </w:t>
      </w:r>
      <w:r>
        <w:t>or</w:t>
      </w:r>
      <w:r>
        <w:rPr>
          <w:spacing w:val="-6"/>
        </w:rPr>
        <w:t xml:space="preserve"> </w:t>
      </w:r>
      <w:r>
        <w:t>reverse</w:t>
      </w:r>
      <w:r>
        <w:rPr>
          <w:spacing w:val="-9"/>
        </w:rPr>
        <w:t xml:space="preserve"> </w:t>
      </w:r>
      <w:r>
        <w:t>the</w:t>
      </w:r>
      <w:r>
        <w:rPr>
          <w:spacing w:val="-7"/>
        </w:rPr>
        <w:t xml:space="preserve"> </w:t>
      </w:r>
      <w:r>
        <w:t>determination</w:t>
      </w:r>
      <w:r>
        <w:rPr>
          <w:spacing w:val="-6"/>
        </w:rPr>
        <w:t xml:space="preserve"> </w:t>
      </w:r>
      <w:r>
        <w:t>and</w:t>
      </w:r>
      <w:r>
        <w:rPr>
          <w:spacing w:val="-8"/>
        </w:rPr>
        <w:t xml:space="preserve"> </w:t>
      </w:r>
      <w:r>
        <w:t>assign</w:t>
      </w:r>
      <w:r>
        <w:rPr>
          <w:spacing w:val="-7"/>
        </w:rPr>
        <w:t xml:space="preserve"> </w:t>
      </w:r>
      <w:r>
        <w:t>an</w:t>
      </w:r>
      <w:r>
        <w:rPr>
          <w:spacing w:val="-6"/>
        </w:rPr>
        <w:t xml:space="preserve"> </w:t>
      </w:r>
      <w:r>
        <w:t>alternate</w:t>
      </w:r>
      <w:r>
        <w:rPr>
          <w:spacing w:val="-6"/>
        </w:rPr>
        <w:t xml:space="preserve"> </w:t>
      </w:r>
      <w:r>
        <w:t>rating. This decision will be in writing containing a summary of the facts that led to the</w:t>
      </w:r>
      <w:r>
        <w:rPr>
          <w:spacing w:val="-2"/>
        </w:rPr>
        <w:t xml:space="preserve"> </w:t>
      </w:r>
      <w:r>
        <w:t>decision. The decision of the General Manager is final. A contractor shall have no right to appeal the decision to the Board.</w:t>
      </w:r>
    </w:p>
    <w:p w14:paraId="286FF69F" w14:textId="4B674E91" w:rsidR="0030750B" w:rsidRDefault="00772478" w:rsidP="006F7567">
      <w:pPr>
        <w:pStyle w:val="ListParagraph"/>
        <w:numPr>
          <w:ilvl w:val="3"/>
          <w:numId w:val="8"/>
        </w:numPr>
        <w:tabs>
          <w:tab w:val="left" w:pos="3697"/>
        </w:tabs>
        <w:spacing w:before="83" w:line="360" w:lineRule="auto"/>
        <w:ind w:left="2981" w:right="225" w:firstLine="0"/>
        <w:jc w:val="both"/>
      </w:pPr>
      <w:r>
        <w:t>The General Manager may cancel the prequalification process at any time during the</w:t>
      </w:r>
      <w:r w:rsidRPr="0038473D">
        <w:rPr>
          <w:spacing w:val="-1"/>
        </w:rPr>
        <w:t xml:space="preserve"> </w:t>
      </w:r>
      <w:r>
        <w:t>prequalification</w:t>
      </w:r>
      <w:r w:rsidRPr="0038473D">
        <w:rPr>
          <w:spacing w:val="-1"/>
        </w:rPr>
        <w:t xml:space="preserve"> </w:t>
      </w:r>
      <w:r>
        <w:t>process, even after receiving</w:t>
      </w:r>
      <w:r w:rsidRPr="0038473D">
        <w:rPr>
          <w:spacing w:val="-6"/>
        </w:rPr>
        <w:t xml:space="preserve"> </w:t>
      </w:r>
      <w:r>
        <w:t>and</w:t>
      </w:r>
      <w:r w:rsidRPr="0038473D">
        <w:rPr>
          <w:spacing w:val="-6"/>
        </w:rPr>
        <w:t xml:space="preserve"> </w:t>
      </w:r>
      <w:r>
        <w:t>scoring</w:t>
      </w:r>
      <w:r w:rsidRPr="0038473D">
        <w:rPr>
          <w:spacing w:val="-6"/>
        </w:rPr>
        <w:t xml:space="preserve"> </w:t>
      </w:r>
      <w:r>
        <w:t>applications.</w:t>
      </w:r>
      <w:r w:rsidRPr="0038473D">
        <w:rPr>
          <w:spacing w:val="-5"/>
        </w:rPr>
        <w:t xml:space="preserve"> </w:t>
      </w:r>
      <w:r>
        <w:t>If</w:t>
      </w:r>
      <w:r w:rsidRPr="0038473D">
        <w:rPr>
          <w:spacing w:val="-9"/>
        </w:rPr>
        <w:t xml:space="preserve"> </w:t>
      </w:r>
      <w:r>
        <w:t>the</w:t>
      </w:r>
      <w:r w:rsidRPr="0038473D">
        <w:rPr>
          <w:spacing w:val="-7"/>
        </w:rPr>
        <w:t xml:space="preserve"> </w:t>
      </w:r>
      <w:r>
        <w:t>prequalification</w:t>
      </w:r>
      <w:r w:rsidRPr="0038473D">
        <w:rPr>
          <w:spacing w:val="-6"/>
        </w:rPr>
        <w:t xml:space="preserve"> </w:t>
      </w:r>
      <w:r>
        <w:t>process</w:t>
      </w:r>
      <w:r w:rsidRPr="0038473D">
        <w:rPr>
          <w:spacing w:val="-6"/>
        </w:rPr>
        <w:t xml:space="preserve"> </w:t>
      </w:r>
      <w:r>
        <w:t>is</w:t>
      </w:r>
      <w:r w:rsidR="0038473D">
        <w:t xml:space="preserve"> </w:t>
      </w:r>
      <w:r>
        <w:t>cancelled, the normal competitive bidding rules will apply.</w:t>
      </w:r>
      <w:r w:rsidRPr="0038473D">
        <w:rPr>
          <w:spacing w:val="40"/>
        </w:rPr>
        <w:t xml:space="preserve"> </w:t>
      </w:r>
      <w:r>
        <w:t>The District assumes no liability for the cost a prospective contractor may</w:t>
      </w:r>
      <w:r w:rsidRPr="0038473D">
        <w:rPr>
          <w:spacing w:val="-13"/>
        </w:rPr>
        <w:t xml:space="preserve"> </w:t>
      </w:r>
      <w:r>
        <w:t>have</w:t>
      </w:r>
      <w:r w:rsidRPr="0038473D">
        <w:rPr>
          <w:spacing w:val="-14"/>
        </w:rPr>
        <w:t xml:space="preserve"> </w:t>
      </w:r>
      <w:r>
        <w:t>incurred</w:t>
      </w:r>
      <w:r w:rsidRPr="0038473D">
        <w:rPr>
          <w:spacing w:val="-13"/>
        </w:rPr>
        <w:t xml:space="preserve"> </w:t>
      </w:r>
      <w:r>
        <w:t>by</w:t>
      </w:r>
      <w:r w:rsidRPr="0038473D">
        <w:rPr>
          <w:spacing w:val="-13"/>
        </w:rPr>
        <w:t xml:space="preserve"> </w:t>
      </w:r>
      <w:r>
        <w:t>submitting</w:t>
      </w:r>
      <w:r w:rsidRPr="0038473D">
        <w:rPr>
          <w:spacing w:val="-14"/>
        </w:rPr>
        <w:t xml:space="preserve"> </w:t>
      </w:r>
      <w:r>
        <w:t>an</w:t>
      </w:r>
      <w:r w:rsidRPr="0038473D">
        <w:rPr>
          <w:spacing w:val="-14"/>
        </w:rPr>
        <w:t xml:space="preserve"> </w:t>
      </w:r>
      <w:r>
        <w:t>application</w:t>
      </w:r>
      <w:r w:rsidRPr="0038473D">
        <w:rPr>
          <w:spacing w:val="-16"/>
        </w:rPr>
        <w:t xml:space="preserve"> </w:t>
      </w:r>
      <w:r>
        <w:t>for</w:t>
      </w:r>
      <w:r w:rsidRPr="0038473D">
        <w:rPr>
          <w:spacing w:val="-13"/>
        </w:rPr>
        <w:t xml:space="preserve"> </w:t>
      </w:r>
      <w:r>
        <w:t>prequalification, and the submittal of a prequalification application is a waiver to claim any such cost or losses due to cancellation of the process.</w:t>
      </w:r>
    </w:p>
    <w:p w14:paraId="553DE292" w14:textId="77777777" w:rsidR="006F7567" w:rsidRDefault="006F7567" w:rsidP="006F7567">
      <w:pPr>
        <w:pStyle w:val="ListParagraph"/>
        <w:tabs>
          <w:tab w:val="left" w:pos="3697"/>
        </w:tabs>
        <w:spacing w:before="83" w:line="360" w:lineRule="auto"/>
        <w:ind w:left="2981" w:right="225"/>
      </w:pPr>
    </w:p>
    <w:p w14:paraId="582CECD6" w14:textId="77777777" w:rsidR="0030750B" w:rsidRDefault="00772478" w:rsidP="006F7567">
      <w:pPr>
        <w:pStyle w:val="Heading1"/>
        <w:numPr>
          <w:ilvl w:val="0"/>
          <w:numId w:val="8"/>
        </w:numPr>
        <w:tabs>
          <w:tab w:val="left" w:pos="1540"/>
        </w:tabs>
        <w:jc w:val="both"/>
      </w:pPr>
      <w:r>
        <w:rPr>
          <w:spacing w:val="-2"/>
        </w:rPr>
        <w:t>DEBARMENT</w:t>
      </w:r>
    </w:p>
    <w:p w14:paraId="4E86B6CB" w14:textId="77777777" w:rsidR="0030750B" w:rsidRDefault="00772478" w:rsidP="006F7567">
      <w:pPr>
        <w:pStyle w:val="ListParagraph"/>
        <w:numPr>
          <w:ilvl w:val="1"/>
          <w:numId w:val="8"/>
        </w:numPr>
        <w:tabs>
          <w:tab w:val="left" w:pos="2256"/>
        </w:tabs>
        <w:spacing w:before="133" w:line="360" w:lineRule="auto"/>
        <w:ind w:right="228" w:firstLine="0"/>
        <w:jc w:val="both"/>
      </w:pPr>
      <w:r>
        <w:t>The District shall have the right to debar a contractor, prohibiting it from entering into any agreements with the District. Debarment of a contractor is not meant</w:t>
      </w:r>
      <w:r>
        <w:rPr>
          <w:spacing w:val="-18"/>
        </w:rPr>
        <w:t xml:space="preserve"> </w:t>
      </w:r>
      <w:r>
        <w:t>to</w:t>
      </w:r>
      <w:r>
        <w:rPr>
          <w:spacing w:val="-17"/>
        </w:rPr>
        <w:t xml:space="preserve"> </w:t>
      </w:r>
      <w:r>
        <w:t>be</w:t>
      </w:r>
      <w:r>
        <w:rPr>
          <w:spacing w:val="-17"/>
        </w:rPr>
        <w:t xml:space="preserve"> </w:t>
      </w:r>
      <w:r>
        <w:t>a</w:t>
      </w:r>
      <w:r>
        <w:rPr>
          <w:spacing w:val="-17"/>
        </w:rPr>
        <w:t xml:space="preserve"> </w:t>
      </w:r>
      <w:r>
        <w:t>punishment,</w:t>
      </w:r>
      <w:r>
        <w:rPr>
          <w:spacing w:val="-17"/>
        </w:rPr>
        <w:t xml:space="preserve"> </w:t>
      </w:r>
      <w:r>
        <w:t>but</w:t>
      </w:r>
      <w:r>
        <w:rPr>
          <w:spacing w:val="-18"/>
        </w:rPr>
        <w:t xml:space="preserve"> </w:t>
      </w:r>
      <w:r>
        <w:t>a</w:t>
      </w:r>
      <w:r>
        <w:rPr>
          <w:spacing w:val="-17"/>
        </w:rPr>
        <w:t xml:space="preserve"> </w:t>
      </w:r>
      <w:r>
        <w:t>procedure</w:t>
      </w:r>
      <w:r>
        <w:rPr>
          <w:spacing w:val="-17"/>
        </w:rPr>
        <w:t xml:space="preserve"> </w:t>
      </w:r>
      <w:r>
        <w:t>to</w:t>
      </w:r>
      <w:r>
        <w:rPr>
          <w:spacing w:val="-17"/>
        </w:rPr>
        <w:t xml:space="preserve"> </w:t>
      </w:r>
      <w:r>
        <w:t>ensure</w:t>
      </w:r>
      <w:r>
        <w:rPr>
          <w:spacing w:val="-17"/>
        </w:rPr>
        <w:t xml:space="preserve"> </w:t>
      </w:r>
      <w:r>
        <w:t>that</w:t>
      </w:r>
      <w:r>
        <w:rPr>
          <w:spacing w:val="-18"/>
        </w:rPr>
        <w:t xml:space="preserve"> </w:t>
      </w:r>
      <w:r>
        <w:t>publicly</w:t>
      </w:r>
      <w:r>
        <w:rPr>
          <w:spacing w:val="-17"/>
        </w:rPr>
        <w:t xml:space="preserve"> </w:t>
      </w:r>
      <w:r>
        <w:t>funded</w:t>
      </w:r>
      <w:r>
        <w:rPr>
          <w:spacing w:val="-17"/>
        </w:rPr>
        <w:t xml:space="preserve"> </w:t>
      </w:r>
      <w:r>
        <w:t>business is conducted legally with responsible parties, maintaining the integrity of the District’s procurement process.</w:t>
      </w:r>
    </w:p>
    <w:p w14:paraId="211F568D" w14:textId="77777777" w:rsidR="0030750B" w:rsidRDefault="00772478" w:rsidP="006F7567">
      <w:pPr>
        <w:pStyle w:val="ListParagraph"/>
        <w:numPr>
          <w:ilvl w:val="1"/>
          <w:numId w:val="8"/>
        </w:numPr>
        <w:tabs>
          <w:tab w:val="left" w:pos="2256"/>
        </w:tabs>
        <w:spacing w:line="264" w:lineRule="exact"/>
        <w:ind w:left="2256" w:hanging="716"/>
        <w:jc w:val="both"/>
      </w:pPr>
      <w:r>
        <w:t>Reasons</w:t>
      </w:r>
      <w:r>
        <w:rPr>
          <w:spacing w:val="-8"/>
        </w:rPr>
        <w:t xml:space="preserve"> </w:t>
      </w:r>
      <w:r>
        <w:t>for</w:t>
      </w:r>
      <w:r>
        <w:rPr>
          <w:spacing w:val="-6"/>
        </w:rPr>
        <w:t xml:space="preserve"> </w:t>
      </w:r>
      <w:r>
        <w:rPr>
          <w:spacing w:val="-2"/>
        </w:rPr>
        <w:t>debarment.</w:t>
      </w:r>
    </w:p>
    <w:p w14:paraId="4A4819AB" w14:textId="77777777" w:rsidR="0030750B" w:rsidRDefault="00772478" w:rsidP="006F7567">
      <w:pPr>
        <w:pStyle w:val="ListParagraph"/>
        <w:numPr>
          <w:ilvl w:val="2"/>
          <w:numId w:val="8"/>
        </w:numPr>
        <w:tabs>
          <w:tab w:val="left" w:pos="2977"/>
        </w:tabs>
        <w:spacing w:before="133"/>
        <w:ind w:left="2977" w:hanging="717"/>
        <w:jc w:val="both"/>
      </w:pPr>
      <w:r>
        <w:t>A</w:t>
      </w:r>
      <w:r>
        <w:rPr>
          <w:spacing w:val="-3"/>
        </w:rPr>
        <w:t xml:space="preserve"> </w:t>
      </w:r>
      <w:r>
        <w:t>finding by</w:t>
      </w:r>
      <w:r>
        <w:rPr>
          <w:spacing w:val="-2"/>
        </w:rPr>
        <w:t xml:space="preserve"> </w:t>
      </w:r>
      <w:r>
        <w:t>the</w:t>
      </w:r>
      <w:r>
        <w:rPr>
          <w:spacing w:val="1"/>
        </w:rPr>
        <w:t xml:space="preserve"> </w:t>
      </w:r>
      <w:r>
        <w:t>District</w:t>
      </w:r>
      <w:r>
        <w:rPr>
          <w:spacing w:val="-5"/>
        </w:rPr>
        <w:t xml:space="preserve"> </w:t>
      </w:r>
      <w:r>
        <w:t>that</w:t>
      </w:r>
      <w:r>
        <w:rPr>
          <w:spacing w:val="4"/>
        </w:rPr>
        <w:t xml:space="preserve"> </w:t>
      </w:r>
      <w:r>
        <w:t>a</w:t>
      </w:r>
      <w:r>
        <w:rPr>
          <w:spacing w:val="-1"/>
        </w:rPr>
        <w:t xml:space="preserve"> </w:t>
      </w:r>
      <w:r>
        <w:t>contractor</w:t>
      </w:r>
      <w:r>
        <w:rPr>
          <w:spacing w:val="2"/>
        </w:rPr>
        <w:t xml:space="preserve"> </w:t>
      </w:r>
      <w:r>
        <w:t>has within</w:t>
      </w:r>
      <w:r>
        <w:rPr>
          <w:spacing w:val="2"/>
        </w:rPr>
        <w:t xml:space="preserve"> </w:t>
      </w:r>
      <w:r>
        <w:t>the</w:t>
      </w:r>
      <w:r>
        <w:rPr>
          <w:spacing w:val="1"/>
        </w:rPr>
        <w:t xml:space="preserve"> </w:t>
      </w:r>
      <w:r>
        <w:t xml:space="preserve">last </w:t>
      </w:r>
      <w:r>
        <w:rPr>
          <w:spacing w:val="-2"/>
        </w:rPr>
        <w:t>three</w:t>
      </w:r>
    </w:p>
    <w:p w14:paraId="4B0D82AC" w14:textId="77777777" w:rsidR="0030750B" w:rsidRDefault="00772478" w:rsidP="006F7567">
      <w:pPr>
        <w:pStyle w:val="ListParagraph"/>
        <w:numPr>
          <w:ilvl w:val="0"/>
          <w:numId w:val="7"/>
        </w:numPr>
        <w:tabs>
          <w:tab w:val="left" w:pos="2683"/>
        </w:tabs>
        <w:spacing w:before="133" w:line="360" w:lineRule="auto"/>
        <w:ind w:right="223" w:firstLine="0"/>
        <w:jc w:val="both"/>
      </w:pPr>
      <w:r>
        <w:t>years demonstrated a lack of integrity that could jeopardize the District’s</w:t>
      </w:r>
      <w:r>
        <w:rPr>
          <w:spacing w:val="-18"/>
        </w:rPr>
        <w:t xml:space="preserve"> </w:t>
      </w:r>
      <w:r>
        <w:t>interest</w:t>
      </w:r>
      <w:r>
        <w:rPr>
          <w:spacing w:val="-15"/>
        </w:rPr>
        <w:t xml:space="preserve"> </w:t>
      </w:r>
      <w:r>
        <w:t>if</w:t>
      </w:r>
      <w:r>
        <w:rPr>
          <w:spacing w:val="-18"/>
        </w:rPr>
        <w:t xml:space="preserve"> </w:t>
      </w:r>
      <w:r>
        <w:t>the</w:t>
      </w:r>
      <w:r>
        <w:rPr>
          <w:spacing w:val="-13"/>
        </w:rPr>
        <w:t xml:space="preserve"> </w:t>
      </w:r>
      <w:r>
        <w:t>District</w:t>
      </w:r>
      <w:r>
        <w:rPr>
          <w:spacing w:val="-12"/>
        </w:rPr>
        <w:t xml:space="preserve"> </w:t>
      </w:r>
      <w:r>
        <w:t>were</w:t>
      </w:r>
      <w:r>
        <w:rPr>
          <w:spacing w:val="-18"/>
        </w:rPr>
        <w:t xml:space="preserve"> </w:t>
      </w:r>
      <w:r>
        <w:t>to</w:t>
      </w:r>
      <w:r>
        <w:rPr>
          <w:spacing w:val="-17"/>
        </w:rPr>
        <w:t xml:space="preserve"> </w:t>
      </w:r>
      <w:r>
        <w:t>contract</w:t>
      </w:r>
      <w:r>
        <w:rPr>
          <w:spacing w:val="-14"/>
        </w:rPr>
        <w:t xml:space="preserve"> </w:t>
      </w:r>
      <w:r>
        <w:t>with</w:t>
      </w:r>
      <w:r>
        <w:rPr>
          <w:spacing w:val="-14"/>
        </w:rPr>
        <w:t xml:space="preserve"> </w:t>
      </w:r>
      <w:r>
        <w:t>the</w:t>
      </w:r>
      <w:r>
        <w:rPr>
          <w:spacing w:val="-18"/>
        </w:rPr>
        <w:t xml:space="preserve"> </w:t>
      </w:r>
      <w:r>
        <w:t>contractor.</w:t>
      </w:r>
      <w:r>
        <w:rPr>
          <w:spacing w:val="-14"/>
        </w:rPr>
        <w:t xml:space="preserve"> </w:t>
      </w:r>
      <w:r>
        <w:t>Factors which may result in a finding that a contractor is not able to perform responsibly include, but are not limited to, any of the following:</w:t>
      </w:r>
    </w:p>
    <w:p w14:paraId="605ADA3F" w14:textId="77777777" w:rsidR="0030750B" w:rsidRDefault="00772478" w:rsidP="006F7567">
      <w:pPr>
        <w:pStyle w:val="ListParagraph"/>
        <w:numPr>
          <w:ilvl w:val="1"/>
          <w:numId w:val="7"/>
        </w:numPr>
        <w:tabs>
          <w:tab w:val="left" w:pos="3694"/>
          <w:tab w:val="left" w:pos="3701"/>
        </w:tabs>
        <w:spacing w:before="3" w:line="360" w:lineRule="auto"/>
        <w:ind w:right="225" w:hanging="723"/>
        <w:jc w:val="both"/>
      </w:pPr>
      <w:r>
        <w:t>A</w:t>
      </w:r>
      <w:r>
        <w:rPr>
          <w:spacing w:val="-6"/>
        </w:rPr>
        <w:t xml:space="preserve"> </w:t>
      </w:r>
      <w:r>
        <w:t>conviction</w:t>
      </w:r>
      <w:r>
        <w:rPr>
          <w:spacing w:val="-8"/>
        </w:rPr>
        <w:t xml:space="preserve"> </w:t>
      </w:r>
      <w:r>
        <w:t>of</w:t>
      </w:r>
      <w:r>
        <w:rPr>
          <w:spacing w:val="-7"/>
        </w:rPr>
        <w:t xml:space="preserve"> </w:t>
      </w:r>
      <w:r>
        <w:t>a</w:t>
      </w:r>
      <w:r>
        <w:rPr>
          <w:spacing w:val="-8"/>
        </w:rPr>
        <w:t xml:space="preserve"> </w:t>
      </w:r>
      <w:r>
        <w:t>criminal</w:t>
      </w:r>
      <w:r>
        <w:rPr>
          <w:spacing w:val="-8"/>
        </w:rPr>
        <w:t xml:space="preserve"> </w:t>
      </w:r>
      <w:r>
        <w:t>offense</w:t>
      </w:r>
      <w:r>
        <w:rPr>
          <w:spacing w:val="-7"/>
        </w:rPr>
        <w:t xml:space="preserve"> </w:t>
      </w:r>
      <w:r>
        <w:t>incident</w:t>
      </w:r>
      <w:r>
        <w:rPr>
          <w:spacing w:val="-5"/>
        </w:rPr>
        <w:t xml:space="preserve"> </w:t>
      </w:r>
      <w:r>
        <w:t>to</w:t>
      </w:r>
      <w:r>
        <w:rPr>
          <w:spacing w:val="-7"/>
        </w:rPr>
        <w:t xml:space="preserve"> </w:t>
      </w:r>
      <w:r>
        <w:t>the</w:t>
      </w:r>
      <w:r>
        <w:rPr>
          <w:spacing w:val="-7"/>
        </w:rPr>
        <w:t xml:space="preserve"> </w:t>
      </w:r>
      <w:r>
        <w:t>application for</w:t>
      </w:r>
      <w:r>
        <w:rPr>
          <w:spacing w:val="-18"/>
        </w:rPr>
        <w:t xml:space="preserve"> </w:t>
      </w:r>
      <w:r>
        <w:t>or</w:t>
      </w:r>
      <w:r>
        <w:rPr>
          <w:spacing w:val="-17"/>
        </w:rPr>
        <w:t xml:space="preserve"> </w:t>
      </w:r>
      <w:r>
        <w:t>performance</w:t>
      </w:r>
      <w:r>
        <w:rPr>
          <w:spacing w:val="-16"/>
        </w:rPr>
        <w:t xml:space="preserve"> </w:t>
      </w:r>
      <w:r>
        <w:t>of</w:t>
      </w:r>
      <w:r>
        <w:rPr>
          <w:spacing w:val="-17"/>
        </w:rPr>
        <w:t xml:space="preserve"> </w:t>
      </w:r>
      <w:r>
        <w:t>a</w:t>
      </w:r>
      <w:r>
        <w:rPr>
          <w:spacing w:val="-16"/>
        </w:rPr>
        <w:t xml:space="preserve"> </w:t>
      </w:r>
      <w:r>
        <w:t>contract</w:t>
      </w:r>
      <w:r>
        <w:rPr>
          <w:spacing w:val="-13"/>
        </w:rPr>
        <w:t xml:space="preserve"> </w:t>
      </w:r>
      <w:r>
        <w:t>or</w:t>
      </w:r>
      <w:r>
        <w:rPr>
          <w:spacing w:val="-18"/>
        </w:rPr>
        <w:t xml:space="preserve"> </w:t>
      </w:r>
      <w:r>
        <w:t>subcontract</w:t>
      </w:r>
      <w:r>
        <w:rPr>
          <w:spacing w:val="-16"/>
        </w:rPr>
        <w:t xml:space="preserve"> </w:t>
      </w:r>
      <w:r>
        <w:t>with</w:t>
      </w:r>
      <w:r>
        <w:rPr>
          <w:spacing w:val="-16"/>
        </w:rPr>
        <w:t xml:space="preserve"> </w:t>
      </w:r>
      <w:r>
        <w:t>a</w:t>
      </w:r>
      <w:r>
        <w:rPr>
          <w:spacing w:val="-18"/>
        </w:rPr>
        <w:t xml:space="preserve"> </w:t>
      </w:r>
      <w:r>
        <w:t xml:space="preserve">public </w:t>
      </w:r>
      <w:r>
        <w:rPr>
          <w:spacing w:val="-2"/>
        </w:rPr>
        <w:t>agency.</w:t>
      </w:r>
    </w:p>
    <w:p w14:paraId="187393F5" w14:textId="77777777" w:rsidR="0030750B" w:rsidRDefault="00772478" w:rsidP="006F7567">
      <w:pPr>
        <w:pStyle w:val="ListParagraph"/>
        <w:numPr>
          <w:ilvl w:val="1"/>
          <w:numId w:val="7"/>
        </w:numPr>
        <w:tabs>
          <w:tab w:val="left" w:pos="3694"/>
          <w:tab w:val="left" w:pos="3701"/>
        </w:tabs>
        <w:spacing w:line="360" w:lineRule="auto"/>
        <w:ind w:right="225" w:hanging="720"/>
        <w:jc w:val="both"/>
      </w:pPr>
      <w:r>
        <w:t>A conviction of a criminal offense which negatively reflects on the contractor’s business integrity, including but not limited to, embezzlement, theft, forgery, bribery, falsification or destruction of records, receiving stolen property, negligent misrepresentation, price-fixing, bid- rigging,</w:t>
      </w:r>
      <w:r>
        <w:rPr>
          <w:spacing w:val="-2"/>
        </w:rPr>
        <w:t xml:space="preserve"> </w:t>
      </w:r>
      <w:r>
        <w:t>or a</w:t>
      </w:r>
      <w:r>
        <w:rPr>
          <w:spacing w:val="-3"/>
        </w:rPr>
        <w:t xml:space="preserve"> </w:t>
      </w:r>
      <w:r>
        <w:t>violation</w:t>
      </w:r>
      <w:r>
        <w:rPr>
          <w:spacing w:val="-1"/>
        </w:rPr>
        <w:t xml:space="preserve"> </w:t>
      </w:r>
      <w:r>
        <w:t>of</w:t>
      </w:r>
      <w:r>
        <w:rPr>
          <w:spacing w:val="-5"/>
        </w:rPr>
        <w:t xml:space="preserve"> </w:t>
      </w:r>
      <w:r>
        <w:t>state or</w:t>
      </w:r>
      <w:r>
        <w:rPr>
          <w:spacing w:val="-1"/>
        </w:rPr>
        <w:t xml:space="preserve"> </w:t>
      </w:r>
      <w:r>
        <w:t>federal anti-trust statutes.</w:t>
      </w:r>
    </w:p>
    <w:p w14:paraId="0D971A18" w14:textId="154324F8" w:rsidR="0030750B" w:rsidRDefault="00772478" w:rsidP="006F7567">
      <w:pPr>
        <w:pStyle w:val="ListParagraph"/>
        <w:numPr>
          <w:ilvl w:val="1"/>
          <w:numId w:val="7"/>
        </w:numPr>
        <w:tabs>
          <w:tab w:val="left" w:pos="3691"/>
          <w:tab w:val="left" w:pos="3701"/>
        </w:tabs>
        <w:spacing w:before="83" w:line="357" w:lineRule="auto"/>
        <w:ind w:right="145" w:hanging="720"/>
        <w:jc w:val="both"/>
      </w:pPr>
      <w:r>
        <w:t>A</w:t>
      </w:r>
      <w:r w:rsidRPr="0038473D">
        <w:rPr>
          <w:spacing w:val="-1"/>
        </w:rPr>
        <w:t xml:space="preserve"> </w:t>
      </w:r>
      <w:r>
        <w:t>loss</w:t>
      </w:r>
      <w:r w:rsidRPr="0038473D">
        <w:rPr>
          <w:spacing w:val="-4"/>
        </w:rPr>
        <w:t xml:space="preserve"> </w:t>
      </w:r>
      <w:r>
        <w:t>or</w:t>
      </w:r>
      <w:r w:rsidRPr="0038473D">
        <w:rPr>
          <w:spacing w:val="-3"/>
        </w:rPr>
        <w:t xml:space="preserve"> </w:t>
      </w:r>
      <w:r>
        <w:t>suspension</w:t>
      </w:r>
      <w:r w:rsidRPr="0038473D">
        <w:rPr>
          <w:spacing w:val="-5"/>
        </w:rPr>
        <w:t xml:space="preserve"> </w:t>
      </w:r>
      <w:r>
        <w:t>of</w:t>
      </w:r>
      <w:r w:rsidRPr="0038473D">
        <w:rPr>
          <w:spacing w:val="-3"/>
        </w:rPr>
        <w:t xml:space="preserve"> </w:t>
      </w:r>
      <w:r>
        <w:t>a</w:t>
      </w:r>
      <w:r w:rsidRPr="0038473D">
        <w:rPr>
          <w:spacing w:val="-3"/>
        </w:rPr>
        <w:t xml:space="preserve"> </w:t>
      </w:r>
      <w:r>
        <w:t>license</w:t>
      </w:r>
      <w:r w:rsidRPr="0038473D">
        <w:rPr>
          <w:spacing w:val="-1"/>
        </w:rPr>
        <w:t xml:space="preserve"> </w:t>
      </w:r>
      <w:r>
        <w:t>or</w:t>
      </w:r>
      <w:r w:rsidRPr="0038473D">
        <w:rPr>
          <w:spacing w:val="-4"/>
        </w:rPr>
        <w:t xml:space="preserve"> </w:t>
      </w:r>
      <w:r>
        <w:t>the</w:t>
      </w:r>
      <w:r w:rsidRPr="0038473D">
        <w:rPr>
          <w:spacing w:val="-3"/>
        </w:rPr>
        <w:t xml:space="preserve"> </w:t>
      </w:r>
      <w:r>
        <w:t>right</w:t>
      </w:r>
      <w:r w:rsidRPr="0038473D">
        <w:rPr>
          <w:spacing w:val="-3"/>
        </w:rPr>
        <w:t xml:space="preserve"> </w:t>
      </w:r>
      <w:r>
        <w:t>to</w:t>
      </w:r>
      <w:r w:rsidRPr="0038473D">
        <w:rPr>
          <w:spacing w:val="-4"/>
        </w:rPr>
        <w:t xml:space="preserve"> </w:t>
      </w:r>
      <w:r>
        <w:t>do</w:t>
      </w:r>
      <w:r w:rsidRPr="0038473D">
        <w:rPr>
          <w:spacing w:val="-2"/>
        </w:rPr>
        <w:t xml:space="preserve"> </w:t>
      </w:r>
      <w:r>
        <w:t>business or practice a profession, the loss or suspension of which indicates</w:t>
      </w:r>
      <w:r w:rsidRPr="0038473D">
        <w:rPr>
          <w:spacing w:val="40"/>
        </w:rPr>
        <w:t xml:space="preserve"> </w:t>
      </w:r>
      <w:r>
        <w:t>dishonesty,</w:t>
      </w:r>
      <w:r w:rsidRPr="0038473D">
        <w:rPr>
          <w:spacing w:val="40"/>
        </w:rPr>
        <w:t xml:space="preserve"> </w:t>
      </w:r>
      <w:r>
        <w:t>a</w:t>
      </w:r>
      <w:r w:rsidRPr="0038473D">
        <w:rPr>
          <w:spacing w:val="40"/>
        </w:rPr>
        <w:t xml:space="preserve"> </w:t>
      </w:r>
      <w:r>
        <w:t>lack</w:t>
      </w:r>
      <w:r w:rsidRPr="0038473D">
        <w:rPr>
          <w:spacing w:val="40"/>
        </w:rPr>
        <w:t xml:space="preserve"> </w:t>
      </w:r>
      <w:r>
        <w:t>of</w:t>
      </w:r>
      <w:r w:rsidRPr="0038473D">
        <w:rPr>
          <w:spacing w:val="40"/>
        </w:rPr>
        <w:t xml:space="preserve"> </w:t>
      </w:r>
      <w:r>
        <w:t>integrity,</w:t>
      </w:r>
      <w:r w:rsidRPr="0038473D">
        <w:rPr>
          <w:spacing w:val="40"/>
        </w:rPr>
        <w:t xml:space="preserve"> </w:t>
      </w:r>
      <w:r>
        <w:t>or</w:t>
      </w:r>
      <w:r w:rsidRPr="0038473D">
        <w:rPr>
          <w:spacing w:val="40"/>
        </w:rPr>
        <w:t xml:space="preserve"> </w:t>
      </w:r>
      <w:r>
        <w:t>a</w:t>
      </w:r>
      <w:r w:rsidRPr="0038473D">
        <w:rPr>
          <w:spacing w:val="40"/>
        </w:rPr>
        <w:t xml:space="preserve"> </w:t>
      </w:r>
      <w:r>
        <w:t>failure</w:t>
      </w:r>
      <w:r w:rsidRPr="0038473D">
        <w:rPr>
          <w:spacing w:val="40"/>
        </w:rPr>
        <w:t xml:space="preserve"> </w:t>
      </w:r>
      <w:r>
        <w:t>or</w:t>
      </w:r>
      <w:r w:rsidR="0038473D">
        <w:t xml:space="preserve">  </w:t>
      </w:r>
      <w:r>
        <w:t>refusal</w:t>
      </w:r>
      <w:r w:rsidRPr="0038473D">
        <w:rPr>
          <w:spacing w:val="-4"/>
        </w:rPr>
        <w:t xml:space="preserve"> </w:t>
      </w:r>
      <w:r>
        <w:t>to</w:t>
      </w:r>
      <w:r w:rsidRPr="0038473D">
        <w:rPr>
          <w:spacing w:val="-3"/>
        </w:rPr>
        <w:t xml:space="preserve"> </w:t>
      </w:r>
      <w:r>
        <w:t>perform</w:t>
      </w:r>
      <w:r w:rsidRPr="0038473D">
        <w:rPr>
          <w:spacing w:val="-7"/>
        </w:rPr>
        <w:t xml:space="preserve"> </w:t>
      </w:r>
      <w:r>
        <w:t>in</w:t>
      </w:r>
      <w:r w:rsidRPr="0038473D">
        <w:rPr>
          <w:spacing w:val="-6"/>
        </w:rPr>
        <w:t xml:space="preserve"> </w:t>
      </w:r>
      <w:r>
        <w:t>accordance</w:t>
      </w:r>
      <w:r w:rsidRPr="0038473D">
        <w:rPr>
          <w:spacing w:val="-5"/>
        </w:rPr>
        <w:t xml:space="preserve"> </w:t>
      </w:r>
      <w:r>
        <w:t>with</w:t>
      </w:r>
      <w:r w:rsidRPr="0038473D">
        <w:rPr>
          <w:spacing w:val="-8"/>
        </w:rPr>
        <w:t xml:space="preserve"> </w:t>
      </w:r>
      <w:r>
        <w:t>the</w:t>
      </w:r>
      <w:r w:rsidRPr="0038473D">
        <w:rPr>
          <w:spacing w:val="-5"/>
        </w:rPr>
        <w:t xml:space="preserve"> </w:t>
      </w:r>
      <w:r>
        <w:t>ethical</w:t>
      </w:r>
      <w:r w:rsidRPr="0038473D">
        <w:rPr>
          <w:spacing w:val="-8"/>
        </w:rPr>
        <w:t xml:space="preserve"> </w:t>
      </w:r>
      <w:r>
        <w:t>standards of the business or profession in question.</w:t>
      </w:r>
    </w:p>
    <w:p w14:paraId="78D0C4EF" w14:textId="77777777" w:rsidR="0030750B" w:rsidRDefault="00772478" w:rsidP="006F7567">
      <w:pPr>
        <w:pStyle w:val="ListParagraph"/>
        <w:numPr>
          <w:ilvl w:val="1"/>
          <w:numId w:val="7"/>
        </w:numPr>
        <w:tabs>
          <w:tab w:val="left" w:pos="3701"/>
        </w:tabs>
        <w:spacing w:before="3" w:line="360" w:lineRule="auto"/>
        <w:ind w:right="271" w:hanging="723"/>
        <w:jc w:val="both"/>
      </w:pPr>
      <w:r>
        <w:t>A</w:t>
      </w:r>
      <w:r>
        <w:rPr>
          <w:spacing w:val="-9"/>
        </w:rPr>
        <w:t xml:space="preserve"> </w:t>
      </w:r>
      <w:r>
        <w:t>conviction</w:t>
      </w:r>
      <w:r>
        <w:rPr>
          <w:spacing w:val="-11"/>
        </w:rPr>
        <w:t xml:space="preserve"> </w:t>
      </w:r>
      <w:r>
        <w:t>of</w:t>
      </w:r>
      <w:r>
        <w:rPr>
          <w:spacing w:val="-11"/>
        </w:rPr>
        <w:t xml:space="preserve"> </w:t>
      </w:r>
      <w:r>
        <w:t>a</w:t>
      </w:r>
      <w:r>
        <w:rPr>
          <w:spacing w:val="-11"/>
        </w:rPr>
        <w:t xml:space="preserve"> </w:t>
      </w:r>
      <w:r>
        <w:t>criminal</w:t>
      </w:r>
      <w:r>
        <w:rPr>
          <w:spacing w:val="-11"/>
        </w:rPr>
        <w:t xml:space="preserve"> </w:t>
      </w:r>
      <w:r>
        <w:t>offense</w:t>
      </w:r>
      <w:r>
        <w:rPr>
          <w:spacing w:val="-12"/>
        </w:rPr>
        <w:t xml:space="preserve"> </w:t>
      </w:r>
      <w:r>
        <w:t>or</w:t>
      </w:r>
      <w:r>
        <w:rPr>
          <w:spacing w:val="-9"/>
        </w:rPr>
        <w:t xml:space="preserve"> </w:t>
      </w:r>
      <w:r>
        <w:t>other</w:t>
      </w:r>
      <w:r>
        <w:rPr>
          <w:spacing w:val="-8"/>
        </w:rPr>
        <w:t xml:space="preserve"> </w:t>
      </w:r>
      <w:r>
        <w:t>violation</w:t>
      </w:r>
      <w:r>
        <w:rPr>
          <w:spacing w:val="-11"/>
        </w:rPr>
        <w:t xml:space="preserve"> </w:t>
      </w:r>
      <w:r>
        <w:t>of</w:t>
      </w:r>
      <w:r>
        <w:rPr>
          <w:spacing w:val="-11"/>
        </w:rPr>
        <w:t xml:space="preserve"> </w:t>
      </w:r>
      <w:r>
        <w:t>other state</w:t>
      </w:r>
      <w:r>
        <w:rPr>
          <w:spacing w:val="-11"/>
        </w:rPr>
        <w:t xml:space="preserve"> </w:t>
      </w:r>
      <w:r>
        <w:t>or</w:t>
      </w:r>
      <w:r>
        <w:rPr>
          <w:spacing w:val="-14"/>
        </w:rPr>
        <w:t xml:space="preserve"> </w:t>
      </w:r>
      <w:r>
        <w:t>federal</w:t>
      </w:r>
      <w:r>
        <w:rPr>
          <w:spacing w:val="-10"/>
        </w:rPr>
        <w:t xml:space="preserve"> </w:t>
      </w:r>
      <w:r>
        <w:t>law,</w:t>
      </w:r>
      <w:r>
        <w:rPr>
          <w:spacing w:val="-14"/>
        </w:rPr>
        <w:t xml:space="preserve"> </w:t>
      </w:r>
      <w:r>
        <w:t>as</w:t>
      </w:r>
      <w:r>
        <w:rPr>
          <w:spacing w:val="-13"/>
        </w:rPr>
        <w:t xml:space="preserve"> </w:t>
      </w:r>
      <w:r>
        <w:t>determined</w:t>
      </w:r>
      <w:r>
        <w:rPr>
          <w:spacing w:val="-11"/>
        </w:rPr>
        <w:t xml:space="preserve"> </w:t>
      </w:r>
      <w:r>
        <w:t>by</w:t>
      </w:r>
      <w:r>
        <w:rPr>
          <w:spacing w:val="-13"/>
        </w:rPr>
        <w:t xml:space="preserve"> </w:t>
      </w:r>
      <w:r>
        <w:t>a</w:t>
      </w:r>
      <w:r>
        <w:rPr>
          <w:spacing w:val="-12"/>
        </w:rPr>
        <w:t xml:space="preserve"> </w:t>
      </w:r>
      <w:r>
        <w:t>court</w:t>
      </w:r>
      <w:r>
        <w:rPr>
          <w:spacing w:val="-10"/>
        </w:rPr>
        <w:t xml:space="preserve"> </w:t>
      </w:r>
      <w:r>
        <w:t>of</w:t>
      </w:r>
      <w:r>
        <w:rPr>
          <w:spacing w:val="-14"/>
        </w:rPr>
        <w:t xml:space="preserve"> </w:t>
      </w:r>
      <w:r>
        <w:t xml:space="preserve">competent jurisdiction or an administrative proceeding, </w:t>
      </w:r>
      <w:r>
        <w:lastRenderedPageBreak/>
        <w:t>which in the opinion</w:t>
      </w:r>
      <w:r>
        <w:rPr>
          <w:spacing w:val="-18"/>
        </w:rPr>
        <w:t xml:space="preserve"> </w:t>
      </w:r>
      <w:r>
        <w:t>of</w:t>
      </w:r>
      <w:r>
        <w:rPr>
          <w:spacing w:val="-16"/>
        </w:rPr>
        <w:t xml:space="preserve"> </w:t>
      </w:r>
      <w:r>
        <w:t>the</w:t>
      </w:r>
      <w:r>
        <w:rPr>
          <w:spacing w:val="-17"/>
        </w:rPr>
        <w:t xml:space="preserve"> </w:t>
      </w:r>
      <w:r>
        <w:t>District</w:t>
      </w:r>
      <w:r>
        <w:rPr>
          <w:spacing w:val="-16"/>
        </w:rPr>
        <w:t xml:space="preserve"> </w:t>
      </w:r>
      <w:r>
        <w:t>indicates</w:t>
      </w:r>
      <w:r>
        <w:rPr>
          <w:spacing w:val="-16"/>
        </w:rPr>
        <w:t xml:space="preserve"> </w:t>
      </w:r>
      <w:r>
        <w:t>that</w:t>
      </w:r>
      <w:r>
        <w:rPr>
          <w:spacing w:val="-15"/>
        </w:rPr>
        <w:t xml:space="preserve"> </w:t>
      </w:r>
      <w:r>
        <w:t>the</w:t>
      </w:r>
      <w:r>
        <w:rPr>
          <w:spacing w:val="-17"/>
        </w:rPr>
        <w:t xml:space="preserve"> </w:t>
      </w:r>
      <w:r>
        <w:t>contractor</w:t>
      </w:r>
      <w:r>
        <w:rPr>
          <w:spacing w:val="-17"/>
        </w:rPr>
        <w:t xml:space="preserve"> </w:t>
      </w:r>
      <w:r>
        <w:t>is</w:t>
      </w:r>
      <w:r>
        <w:rPr>
          <w:spacing w:val="-16"/>
        </w:rPr>
        <w:t xml:space="preserve"> </w:t>
      </w:r>
      <w:r>
        <w:t>unable to perform responsibly or which reflects a lack of integrity that could negatively impact or reflect upon the District</w:t>
      </w:r>
    </w:p>
    <w:p w14:paraId="7C200A31" w14:textId="77777777" w:rsidR="0030750B" w:rsidRDefault="00772478" w:rsidP="006F7567">
      <w:pPr>
        <w:pStyle w:val="ListParagraph"/>
        <w:numPr>
          <w:ilvl w:val="2"/>
          <w:numId w:val="8"/>
        </w:numPr>
        <w:tabs>
          <w:tab w:val="left" w:pos="2977"/>
        </w:tabs>
        <w:spacing w:before="1" w:line="360" w:lineRule="auto"/>
        <w:ind w:left="2260" w:right="226" w:firstLine="0"/>
        <w:jc w:val="both"/>
      </w:pPr>
      <w:r>
        <w:t>A finding by the District that the contractor is not able to perform responsibly,</w:t>
      </w:r>
      <w:r>
        <w:rPr>
          <w:spacing w:val="-11"/>
        </w:rPr>
        <w:t xml:space="preserve"> </w:t>
      </w:r>
      <w:r>
        <w:t>based</w:t>
      </w:r>
      <w:r>
        <w:rPr>
          <w:spacing w:val="-7"/>
        </w:rPr>
        <w:t xml:space="preserve"> </w:t>
      </w:r>
      <w:r>
        <w:t>upon</w:t>
      </w:r>
      <w:r>
        <w:rPr>
          <w:spacing w:val="-15"/>
        </w:rPr>
        <w:t xml:space="preserve"> </w:t>
      </w:r>
      <w:r>
        <w:t>any</w:t>
      </w:r>
      <w:r>
        <w:rPr>
          <w:spacing w:val="-5"/>
        </w:rPr>
        <w:t xml:space="preserve"> </w:t>
      </w:r>
      <w:r>
        <w:t>of</w:t>
      </w:r>
      <w:r>
        <w:rPr>
          <w:spacing w:val="-10"/>
        </w:rPr>
        <w:t xml:space="preserve"> </w:t>
      </w:r>
      <w:r>
        <w:t>the</w:t>
      </w:r>
      <w:r>
        <w:rPr>
          <w:spacing w:val="-8"/>
        </w:rPr>
        <w:t xml:space="preserve"> </w:t>
      </w:r>
      <w:r>
        <w:t>following</w:t>
      </w:r>
      <w:r>
        <w:rPr>
          <w:spacing w:val="-7"/>
        </w:rPr>
        <w:t xml:space="preserve"> </w:t>
      </w:r>
      <w:r>
        <w:t>upon</w:t>
      </w:r>
      <w:r>
        <w:rPr>
          <w:spacing w:val="-10"/>
        </w:rPr>
        <w:t xml:space="preserve"> </w:t>
      </w:r>
      <w:r>
        <w:t>the</w:t>
      </w:r>
      <w:r>
        <w:rPr>
          <w:spacing w:val="-8"/>
        </w:rPr>
        <w:t xml:space="preserve"> </w:t>
      </w:r>
      <w:r>
        <w:t>sole</w:t>
      </w:r>
      <w:r>
        <w:rPr>
          <w:spacing w:val="-8"/>
        </w:rPr>
        <w:t xml:space="preserve"> </w:t>
      </w:r>
      <w:r>
        <w:t>judgement</w:t>
      </w:r>
      <w:r>
        <w:rPr>
          <w:spacing w:val="-7"/>
        </w:rPr>
        <w:t xml:space="preserve"> </w:t>
      </w:r>
      <w:r>
        <w:t>and at the discretion of the District:</w:t>
      </w:r>
    </w:p>
    <w:p w14:paraId="7434064A" w14:textId="77777777" w:rsidR="0030750B" w:rsidRDefault="00772478" w:rsidP="006F7567">
      <w:pPr>
        <w:pStyle w:val="ListParagraph"/>
        <w:numPr>
          <w:ilvl w:val="0"/>
          <w:numId w:val="6"/>
        </w:numPr>
        <w:tabs>
          <w:tab w:val="left" w:pos="3694"/>
          <w:tab w:val="left" w:pos="3701"/>
        </w:tabs>
        <w:spacing w:before="1" w:line="360" w:lineRule="auto"/>
        <w:ind w:right="233" w:hanging="720"/>
        <w:jc w:val="both"/>
      </w:pPr>
      <w:r>
        <w:t>Violation by the contractor of bid solicitation procedures or violations</w:t>
      </w:r>
      <w:r>
        <w:rPr>
          <w:spacing w:val="-9"/>
        </w:rPr>
        <w:t xml:space="preserve"> </w:t>
      </w:r>
      <w:r>
        <w:t>of</w:t>
      </w:r>
      <w:r>
        <w:rPr>
          <w:spacing w:val="-9"/>
        </w:rPr>
        <w:t xml:space="preserve"> </w:t>
      </w:r>
      <w:r>
        <w:t>the</w:t>
      </w:r>
      <w:r>
        <w:rPr>
          <w:spacing w:val="-9"/>
        </w:rPr>
        <w:t xml:space="preserve"> </w:t>
      </w:r>
      <w:r>
        <w:t>terms</w:t>
      </w:r>
      <w:r>
        <w:rPr>
          <w:spacing w:val="-6"/>
        </w:rPr>
        <w:t xml:space="preserve"> </w:t>
      </w:r>
      <w:r>
        <w:t>of</w:t>
      </w:r>
      <w:r>
        <w:rPr>
          <w:spacing w:val="-11"/>
        </w:rPr>
        <w:t xml:space="preserve"> </w:t>
      </w:r>
      <w:r>
        <w:t>a</w:t>
      </w:r>
      <w:r>
        <w:rPr>
          <w:spacing w:val="-7"/>
        </w:rPr>
        <w:t xml:space="preserve"> </w:t>
      </w:r>
      <w:r>
        <w:t>solicitation</w:t>
      </w:r>
      <w:r>
        <w:rPr>
          <w:spacing w:val="-6"/>
        </w:rPr>
        <w:t xml:space="preserve"> </w:t>
      </w:r>
      <w:r>
        <w:t>after</w:t>
      </w:r>
      <w:r>
        <w:rPr>
          <w:spacing w:val="-6"/>
        </w:rPr>
        <w:t xml:space="preserve"> </w:t>
      </w:r>
      <w:r>
        <w:t>bid</w:t>
      </w:r>
      <w:r>
        <w:rPr>
          <w:spacing w:val="-8"/>
        </w:rPr>
        <w:t xml:space="preserve"> </w:t>
      </w:r>
      <w:r>
        <w:t>submission.</w:t>
      </w:r>
    </w:p>
    <w:p w14:paraId="0AE234E7" w14:textId="77777777" w:rsidR="0030750B" w:rsidRDefault="00772478" w:rsidP="006F7567">
      <w:pPr>
        <w:pStyle w:val="ListParagraph"/>
        <w:numPr>
          <w:ilvl w:val="0"/>
          <w:numId w:val="6"/>
        </w:numPr>
        <w:tabs>
          <w:tab w:val="left" w:pos="3694"/>
          <w:tab w:val="left" w:pos="3701"/>
        </w:tabs>
        <w:spacing w:line="360" w:lineRule="auto"/>
        <w:ind w:right="226" w:hanging="720"/>
        <w:jc w:val="both"/>
      </w:pPr>
      <w:r>
        <w:t>Failure by the contractor to substantially perform a public contract or subcontract according to its terms, conditions, and specifications within specified time limits.</w:t>
      </w:r>
    </w:p>
    <w:p w14:paraId="23144AAD" w14:textId="77777777" w:rsidR="0030750B" w:rsidRDefault="00772478" w:rsidP="006F7567">
      <w:pPr>
        <w:pStyle w:val="ListParagraph"/>
        <w:numPr>
          <w:ilvl w:val="0"/>
          <w:numId w:val="6"/>
        </w:numPr>
        <w:tabs>
          <w:tab w:val="left" w:pos="3691"/>
          <w:tab w:val="left" w:pos="3701"/>
        </w:tabs>
        <w:spacing w:line="360" w:lineRule="auto"/>
        <w:ind w:right="229" w:hanging="723"/>
        <w:jc w:val="both"/>
      </w:pPr>
      <w:r>
        <w:t>Refusal by the contractor to provide information or documents</w:t>
      </w:r>
      <w:r>
        <w:rPr>
          <w:spacing w:val="-4"/>
        </w:rPr>
        <w:t xml:space="preserve"> </w:t>
      </w:r>
      <w:r>
        <w:t>required</w:t>
      </w:r>
      <w:r>
        <w:rPr>
          <w:spacing w:val="-3"/>
        </w:rPr>
        <w:t xml:space="preserve"> </w:t>
      </w:r>
      <w:r>
        <w:t>by</w:t>
      </w:r>
      <w:r>
        <w:rPr>
          <w:spacing w:val="-3"/>
        </w:rPr>
        <w:t xml:space="preserve"> </w:t>
      </w:r>
      <w:r>
        <w:t>a</w:t>
      </w:r>
      <w:r>
        <w:rPr>
          <w:spacing w:val="-7"/>
        </w:rPr>
        <w:t xml:space="preserve"> </w:t>
      </w:r>
      <w:r>
        <w:t>contract,</w:t>
      </w:r>
      <w:r>
        <w:rPr>
          <w:spacing w:val="-3"/>
        </w:rPr>
        <w:t xml:space="preserve"> </w:t>
      </w:r>
      <w:r>
        <w:t>including</w:t>
      </w:r>
      <w:r>
        <w:rPr>
          <w:spacing w:val="-5"/>
        </w:rPr>
        <w:t xml:space="preserve"> </w:t>
      </w:r>
      <w:r>
        <w:t>but</w:t>
      </w:r>
      <w:r>
        <w:rPr>
          <w:spacing w:val="-6"/>
        </w:rPr>
        <w:t xml:space="preserve"> </w:t>
      </w:r>
      <w:r>
        <w:t>not</w:t>
      </w:r>
      <w:r>
        <w:rPr>
          <w:spacing w:val="-3"/>
        </w:rPr>
        <w:t xml:space="preserve"> </w:t>
      </w:r>
      <w:r>
        <w:t>limited to, information or documents necessary for the District to monitor contract compliance.</w:t>
      </w:r>
    </w:p>
    <w:p w14:paraId="5C8190A2" w14:textId="77777777" w:rsidR="0030750B" w:rsidRDefault="00772478" w:rsidP="006F7567">
      <w:pPr>
        <w:pStyle w:val="ListParagraph"/>
        <w:numPr>
          <w:ilvl w:val="0"/>
          <w:numId w:val="6"/>
        </w:numPr>
        <w:tabs>
          <w:tab w:val="left" w:pos="3694"/>
          <w:tab w:val="left" w:pos="3701"/>
        </w:tabs>
        <w:spacing w:before="1" w:line="360" w:lineRule="auto"/>
        <w:ind w:right="230" w:hanging="723"/>
        <w:jc w:val="both"/>
      </w:pPr>
      <w:r>
        <w:t>Failure by the contractor to respond to requests for information regarding its performance or accumulating repeated substantiated complaints regarding performance of a contract or purchase order.</w:t>
      </w:r>
    </w:p>
    <w:p w14:paraId="7196831F" w14:textId="77777777" w:rsidR="0030750B" w:rsidRDefault="00772478" w:rsidP="006F7567">
      <w:pPr>
        <w:pStyle w:val="ListParagraph"/>
        <w:numPr>
          <w:ilvl w:val="0"/>
          <w:numId w:val="6"/>
        </w:numPr>
        <w:tabs>
          <w:tab w:val="left" w:pos="3695"/>
          <w:tab w:val="left" w:pos="3701"/>
        </w:tabs>
        <w:spacing w:line="360" w:lineRule="auto"/>
        <w:ind w:right="228" w:hanging="723"/>
        <w:jc w:val="both"/>
      </w:pPr>
      <w:r>
        <w:t>Failure of the contractor to perform a public contract or subcontract</w:t>
      </w:r>
      <w:r>
        <w:rPr>
          <w:spacing w:val="-18"/>
        </w:rPr>
        <w:t xml:space="preserve"> </w:t>
      </w:r>
      <w:r>
        <w:t>in</w:t>
      </w:r>
      <w:r>
        <w:rPr>
          <w:spacing w:val="-17"/>
        </w:rPr>
        <w:t xml:space="preserve"> </w:t>
      </w:r>
      <w:r>
        <w:t>a</w:t>
      </w:r>
      <w:r>
        <w:rPr>
          <w:spacing w:val="-17"/>
        </w:rPr>
        <w:t xml:space="preserve"> </w:t>
      </w:r>
      <w:r>
        <w:t>manner</w:t>
      </w:r>
      <w:r>
        <w:rPr>
          <w:spacing w:val="-17"/>
        </w:rPr>
        <w:t xml:space="preserve"> </w:t>
      </w:r>
      <w:r>
        <w:t>consistent</w:t>
      </w:r>
      <w:r>
        <w:rPr>
          <w:spacing w:val="-17"/>
        </w:rPr>
        <w:t xml:space="preserve"> </w:t>
      </w:r>
      <w:r>
        <w:t>with</w:t>
      </w:r>
      <w:r>
        <w:rPr>
          <w:spacing w:val="-18"/>
        </w:rPr>
        <w:t xml:space="preserve"> </w:t>
      </w:r>
      <w:r>
        <w:t>any</w:t>
      </w:r>
      <w:r>
        <w:rPr>
          <w:spacing w:val="-17"/>
        </w:rPr>
        <w:t xml:space="preserve"> </w:t>
      </w:r>
      <w:r>
        <w:t>applicable</w:t>
      </w:r>
      <w:r>
        <w:rPr>
          <w:spacing w:val="-17"/>
        </w:rPr>
        <w:t xml:space="preserve"> </w:t>
      </w:r>
      <w:r>
        <w:t>state or federal law, rule, or regulation.</w:t>
      </w:r>
    </w:p>
    <w:p w14:paraId="36312829" w14:textId="77777777" w:rsidR="0030750B" w:rsidRDefault="00772478" w:rsidP="006F7567">
      <w:pPr>
        <w:pStyle w:val="ListParagraph"/>
        <w:numPr>
          <w:ilvl w:val="0"/>
          <w:numId w:val="6"/>
        </w:numPr>
        <w:tabs>
          <w:tab w:val="left" w:pos="3693"/>
          <w:tab w:val="left" w:pos="3701"/>
        </w:tabs>
        <w:spacing w:before="1" w:line="357" w:lineRule="auto"/>
        <w:ind w:right="232" w:hanging="723"/>
        <w:jc w:val="both"/>
      </w:pPr>
      <w:r>
        <w:t>Repeated unsafe</w:t>
      </w:r>
      <w:r>
        <w:rPr>
          <w:spacing w:val="-2"/>
        </w:rPr>
        <w:t xml:space="preserve"> </w:t>
      </w:r>
      <w:r>
        <w:t>work</w:t>
      </w:r>
      <w:r>
        <w:rPr>
          <w:spacing w:val="-3"/>
        </w:rPr>
        <w:t xml:space="preserve"> </w:t>
      </w:r>
      <w:r>
        <w:t>practices that</w:t>
      </w:r>
      <w:r>
        <w:rPr>
          <w:spacing w:val="-3"/>
        </w:rPr>
        <w:t xml:space="preserve"> </w:t>
      </w:r>
      <w:r>
        <w:t>have</w:t>
      </w:r>
      <w:r>
        <w:rPr>
          <w:spacing w:val="-7"/>
        </w:rPr>
        <w:t xml:space="preserve"> </w:t>
      </w:r>
      <w:r>
        <w:t>put</w:t>
      </w:r>
      <w:r>
        <w:rPr>
          <w:spacing w:val="-3"/>
        </w:rPr>
        <w:t xml:space="preserve"> </w:t>
      </w:r>
      <w:r>
        <w:t>workers,</w:t>
      </w:r>
      <w:r>
        <w:rPr>
          <w:spacing w:val="-3"/>
        </w:rPr>
        <w:t xml:space="preserve"> </w:t>
      </w:r>
      <w:r>
        <w:t>the District employees and/or the general public at risk.</w:t>
      </w:r>
    </w:p>
    <w:p w14:paraId="48AC7AF9" w14:textId="3BD75B67" w:rsidR="0030750B" w:rsidRDefault="00772478" w:rsidP="006F7567">
      <w:pPr>
        <w:pStyle w:val="ListParagraph"/>
        <w:numPr>
          <w:ilvl w:val="0"/>
          <w:numId w:val="6"/>
        </w:numPr>
        <w:tabs>
          <w:tab w:val="left" w:pos="3693"/>
          <w:tab w:val="left" w:pos="3701"/>
        </w:tabs>
        <w:spacing w:before="83" w:line="357" w:lineRule="auto"/>
        <w:ind w:right="229" w:hanging="720"/>
        <w:jc w:val="both"/>
      </w:pPr>
      <w:r>
        <w:t>An inferior finished work product/poor workmanship that does not comply with the contract specifications or what is</w:t>
      </w:r>
      <w:r w:rsidR="0038473D">
        <w:t xml:space="preserve"> </w:t>
      </w:r>
      <w:r>
        <w:t>considered generally acceptable workmanship by industry standards</w:t>
      </w:r>
      <w:r w:rsidRPr="0038473D">
        <w:rPr>
          <w:spacing w:val="-19"/>
        </w:rPr>
        <w:t xml:space="preserve"> </w:t>
      </w:r>
      <w:r>
        <w:t>that</w:t>
      </w:r>
      <w:r w:rsidRPr="0038473D">
        <w:rPr>
          <w:spacing w:val="-11"/>
        </w:rPr>
        <w:t xml:space="preserve"> </w:t>
      </w:r>
      <w:r>
        <w:t>is</w:t>
      </w:r>
      <w:r w:rsidRPr="0038473D">
        <w:rPr>
          <w:spacing w:val="-16"/>
        </w:rPr>
        <w:t xml:space="preserve"> </w:t>
      </w:r>
      <w:r>
        <w:t>not</w:t>
      </w:r>
      <w:r w:rsidRPr="0038473D">
        <w:rPr>
          <w:spacing w:val="-13"/>
        </w:rPr>
        <w:t xml:space="preserve"> </w:t>
      </w:r>
      <w:r>
        <w:t>remedied</w:t>
      </w:r>
      <w:r w:rsidRPr="0038473D">
        <w:rPr>
          <w:spacing w:val="-11"/>
        </w:rPr>
        <w:t xml:space="preserve"> </w:t>
      </w:r>
      <w:r>
        <w:t>at</w:t>
      </w:r>
      <w:r w:rsidRPr="0038473D">
        <w:rPr>
          <w:spacing w:val="-13"/>
        </w:rPr>
        <w:t xml:space="preserve"> </w:t>
      </w:r>
      <w:r>
        <w:t>the</w:t>
      </w:r>
      <w:r w:rsidRPr="0038473D">
        <w:rPr>
          <w:spacing w:val="-15"/>
        </w:rPr>
        <w:t xml:space="preserve"> </w:t>
      </w:r>
      <w:r>
        <w:t>request</w:t>
      </w:r>
      <w:r w:rsidRPr="0038473D">
        <w:rPr>
          <w:spacing w:val="-12"/>
        </w:rPr>
        <w:t xml:space="preserve"> </w:t>
      </w:r>
      <w:r>
        <w:t>of</w:t>
      </w:r>
      <w:r w:rsidRPr="0038473D">
        <w:rPr>
          <w:spacing w:val="-15"/>
        </w:rPr>
        <w:t xml:space="preserve"> </w:t>
      </w:r>
      <w:r>
        <w:t>the</w:t>
      </w:r>
      <w:r w:rsidRPr="0038473D">
        <w:rPr>
          <w:spacing w:val="-13"/>
        </w:rPr>
        <w:t xml:space="preserve"> </w:t>
      </w:r>
      <w:r>
        <w:t>District.</w:t>
      </w:r>
    </w:p>
    <w:p w14:paraId="1BF68FEE" w14:textId="77777777" w:rsidR="0030750B" w:rsidRDefault="00772478" w:rsidP="006F7567">
      <w:pPr>
        <w:pStyle w:val="ListParagraph"/>
        <w:numPr>
          <w:ilvl w:val="0"/>
          <w:numId w:val="6"/>
        </w:numPr>
        <w:tabs>
          <w:tab w:val="left" w:pos="3690"/>
          <w:tab w:val="left" w:pos="3701"/>
        </w:tabs>
        <w:spacing w:before="3" w:line="360" w:lineRule="auto"/>
        <w:ind w:right="229" w:hanging="723"/>
        <w:jc w:val="both"/>
      </w:pPr>
      <w:r>
        <w:t xml:space="preserve">Any contract in which the contractor’s Surety is </w:t>
      </w:r>
      <w:r>
        <w:lastRenderedPageBreak/>
        <w:t>requested by</w:t>
      </w:r>
      <w:r>
        <w:rPr>
          <w:spacing w:val="-18"/>
        </w:rPr>
        <w:t xml:space="preserve"> </w:t>
      </w:r>
      <w:r>
        <w:t>the</w:t>
      </w:r>
      <w:r>
        <w:rPr>
          <w:spacing w:val="-17"/>
        </w:rPr>
        <w:t xml:space="preserve"> </w:t>
      </w:r>
      <w:r>
        <w:t>District</w:t>
      </w:r>
      <w:r>
        <w:rPr>
          <w:spacing w:val="-16"/>
        </w:rPr>
        <w:t xml:space="preserve"> </w:t>
      </w:r>
      <w:r>
        <w:t>to</w:t>
      </w:r>
      <w:r>
        <w:rPr>
          <w:spacing w:val="-14"/>
        </w:rPr>
        <w:t xml:space="preserve"> </w:t>
      </w:r>
      <w:r>
        <w:t>satisfactorily</w:t>
      </w:r>
      <w:r>
        <w:rPr>
          <w:spacing w:val="-13"/>
        </w:rPr>
        <w:t xml:space="preserve"> </w:t>
      </w:r>
      <w:r>
        <w:t>perform</w:t>
      </w:r>
      <w:r>
        <w:rPr>
          <w:spacing w:val="-17"/>
        </w:rPr>
        <w:t xml:space="preserve"> </w:t>
      </w:r>
      <w:r>
        <w:t>or</w:t>
      </w:r>
      <w:r>
        <w:rPr>
          <w:spacing w:val="-15"/>
        </w:rPr>
        <w:t xml:space="preserve"> </w:t>
      </w:r>
      <w:r>
        <w:t>complete</w:t>
      </w:r>
      <w:r>
        <w:rPr>
          <w:spacing w:val="-18"/>
        </w:rPr>
        <w:t xml:space="preserve"> </w:t>
      </w:r>
      <w:r>
        <w:t>the</w:t>
      </w:r>
      <w:r>
        <w:rPr>
          <w:spacing w:val="-16"/>
        </w:rPr>
        <w:t xml:space="preserve"> </w:t>
      </w:r>
      <w:r>
        <w:t>work as specified in the contract.</w:t>
      </w:r>
    </w:p>
    <w:p w14:paraId="5CFC5F65" w14:textId="77777777" w:rsidR="0030750B" w:rsidRDefault="00772478" w:rsidP="006F7567">
      <w:pPr>
        <w:pStyle w:val="ListParagraph"/>
        <w:numPr>
          <w:ilvl w:val="0"/>
          <w:numId w:val="6"/>
        </w:numPr>
        <w:tabs>
          <w:tab w:val="left" w:pos="3694"/>
          <w:tab w:val="left" w:pos="3701"/>
        </w:tabs>
        <w:spacing w:before="1" w:line="360" w:lineRule="auto"/>
        <w:ind w:right="228" w:hanging="723"/>
        <w:jc w:val="both"/>
      </w:pPr>
      <w:r>
        <w:t xml:space="preserve">Violations of Division of Industrial Relations requirements including but not limited to non-payment of prevailing </w:t>
      </w:r>
      <w:r>
        <w:rPr>
          <w:spacing w:val="-2"/>
        </w:rPr>
        <w:t>wages.</w:t>
      </w:r>
    </w:p>
    <w:p w14:paraId="55D71E35" w14:textId="77777777" w:rsidR="0030750B" w:rsidRDefault="00772478" w:rsidP="006F7567">
      <w:pPr>
        <w:pStyle w:val="ListParagraph"/>
        <w:numPr>
          <w:ilvl w:val="1"/>
          <w:numId w:val="8"/>
        </w:numPr>
        <w:tabs>
          <w:tab w:val="left" w:pos="2256"/>
        </w:tabs>
        <w:ind w:left="2256" w:hanging="716"/>
        <w:jc w:val="both"/>
      </w:pPr>
      <w:r>
        <w:t>Debarment</w:t>
      </w:r>
      <w:r>
        <w:rPr>
          <w:spacing w:val="-14"/>
        </w:rPr>
        <w:t xml:space="preserve"> </w:t>
      </w:r>
      <w:r>
        <w:rPr>
          <w:spacing w:val="-2"/>
        </w:rPr>
        <w:t>Procedure</w:t>
      </w:r>
    </w:p>
    <w:p w14:paraId="38AEC76C" w14:textId="77777777" w:rsidR="0030750B" w:rsidRDefault="00772478" w:rsidP="006F7567">
      <w:pPr>
        <w:pStyle w:val="ListParagraph"/>
        <w:numPr>
          <w:ilvl w:val="2"/>
          <w:numId w:val="8"/>
        </w:numPr>
        <w:tabs>
          <w:tab w:val="left" w:pos="2977"/>
        </w:tabs>
        <w:spacing w:before="133" w:line="360" w:lineRule="auto"/>
        <w:ind w:left="2260" w:right="224" w:firstLine="0"/>
        <w:jc w:val="both"/>
      </w:pPr>
      <w:r>
        <w:t>The District will issue a notice of proposed debarment to a contractor</w:t>
      </w:r>
      <w:r>
        <w:rPr>
          <w:spacing w:val="-15"/>
        </w:rPr>
        <w:t xml:space="preserve"> </w:t>
      </w:r>
      <w:r>
        <w:t>subject</w:t>
      </w:r>
      <w:r>
        <w:rPr>
          <w:spacing w:val="-15"/>
        </w:rPr>
        <w:t xml:space="preserve"> </w:t>
      </w:r>
      <w:r>
        <w:t>to</w:t>
      </w:r>
      <w:r>
        <w:rPr>
          <w:spacing w:val="-18"/>
        </w:rPr>
        <w:t xml:space="preserve"> </w:t>
      </w:r>
      <w:r>
        <w:t>debarment</w:t>
      </w:r>
      <w:r>
        <w:rPr>
          <w:spacing w:val="-12"/>
        </w:rPr>
        <w:t xml:space="preserve"> </w:t>
      </w:r>
      <w:r>
        <w:t>by</w:t>
      </w:r>
      <w:r>
        <w:rPr>
          <w:spacing w:val="-13"/>
        </w:rPr>
        <w:t xml:space="preserve"> </w:t>
      </w:r>
      <w:r>
        <w:t>certified</w:t>
      </w:r>
      <w:r>
        <w:rPr>
          <w:spacing w:val="-13"/>
        </w:rPr>
        <w:t xml:space="preserve"> </w:t>
      </w:r>
      <w:r>
        <w:t>mail,</w:t>
      </w:r>
      <w:r>
        <w:rPr>
          <w:spacing w:val="-18"/>
        </w:rPr>
        <w:t xml:space="preserve"> </w:t>
      </w:r>
      <w:r>
        <w:t>return</w:t>
      </w:r>
      <w:r>
        <w:rPr>
          <w:spacing w:val="-14"/>
        </w:rPr>
        <w:t xml:space="preserve"> </w:t>
      </w:r>
      <w:r>
        <w:t>receipt</w:t>
      </w:r>
      <w:r>
        <w:rPr>
          <w:spacing w:val="-12"/>
        </w:rPr>
        <w:t xml:space="preserve"> </w:t>
      </w:r>
      <w:r>
        <w:t>requested, or by courier service. All of the following shall be included in the notice:</w:t>
      </w:r>
    </w:p>
    <w:p w14:paraId="242550DA" w14:textId="77777777" w:rsidR="0030750B" w:rsidRDefault="00772478" w:rsidP="006F7567">
      <w:pPr>
        <w:pStyle w:val="ListParagraph"/>
        <w:numPr>
          <w:ilvl w:val="0"/>
          <w:numId w:val="5"/>
        </w:numPr>
        <w:tabs>
          <w:tab w:val="left" w:pos="3694"/>
          <w:tab w:val="left" w:pos="3701"/>
        </w:tabs>
        <w:spacing w:before="1" w:line="360" w:lineRule="auto"/>
        <w:ind w:right="232" w:hanging="723"/>
        <w:jc w:val="both"/>
      </w:pPr>
      <w:r>
        <w:t>A statement that proposed debarment action is being considered by the District.</w:t>
      </w:r>
    </w:p>
    <w:p w14:paraId="469B9423" w14:textId="77777777" w:rsidR="0030750B" w:rsidRDefault="00772478" w:rsidP="006F7567">
      <w:pPr>
        <w:pStyle w:val="ListParagraph"/>
        <w:numPr>
          <w:ilvl w:val="0"/>
          <w:numId w:val="5"/>
        </w:numPr>
        <w:tabs>
          <w:tab w:val="left" w:pos="3694"/>
          <w:tab w:val="left" w:pos="3701"/>
        </w:tabs>
        <w:spacing w:line="360" w:lineRule="auto"/>
        <w:ind w:right="230" w:hanging="720"/>
        <w:jc w:val="both"/>
      </w:pPr>
      <w:r>
        <w:t>A</w:t>
      </w:r>
      <w:r>
        <w:rPr>
          <w:spacing w:val="-1"/>
        </w:rPr>
        <w:t xml:space="preserve"> </w:t>
      </w:r>
      <w:r>
        <w:t>description</w:t>
      </w:r>
      <w:r>
        <w:rPr>
          <w:spacing w:val="-3"/>
        </w:rPr>
        <w:t xml:space="preserve"> </w:t>
      </w:r>
      <w:r>
        <w:t>of</w:t>
      </w:r>
      <w:r>
        <w:rPr>
          <w:spacing w:val="-5"/>
        </w:rPr>
        <w:t xml:space="preserve"> </w:t>
      </w:r>
      <w:r>
        <w:t>the</w:t>
      </w:r>
      <w:r>
        <w:rPr>
          <w:spacing w:val="-4"/>
        </w:rPr>
        <w:t xml:space="preserve"> </w:t>
      </w:r>
      <w:r>
        <w:t>reasons for</w:t>
      </w:r>
      <w:r>
        <w:rPr>
          <w:spacing w:val="-3"/>
        </w:rPr>
        <w:t xml:space="preserve"> </w:t>
      </w:r>
      <w:r>
        <w:t>the</w:t>
      </w:r>
      <w:r>
        <w:rPr>
          <w:spacing w:val="-4"/>
        </w:rPr>
        <w:t xml:space="preserve"> </w:t>
      </w:r>
      <w:r>
        <w:t>proposed</w:t>
      </w:r>
      <w:r>
        <w:rPr>
          <w:spacing w:val="-5"/>
        </w:rPr>
        <w:t xml:space="preserve"> </w:t>
      </w:r>
      <w:r>
        <w:t xml:space="preserve">debarment in sufficient detail to put the contractor on notice of the conduct and causes upon which proposed debarment is </w:t>
      </w:r>
      <w:r>
        <w:rPr>
          <w:spacing w:val="-2"/>
        </w:rPr>
        <w:t>based.</w:t>
      </w:r>
    </w:p>
    <w:p w14:paraId="598ECD7E" w14:textId="77777777" w:rsidR="0030750B" w:rsidRDefault="00772478" w:rsidP="006F7567">
      <w:pPr>
        <w:pStyle w:val="ListParagraph"/>
        <w:numPr>
          <w:ilvl w:val="0"/>
          <w:numId w:val="5"/>
        </w:numPr>
        <w:tabs>
          <w:tab w:val="left" w:pos="3691"/>
          <w:tab w:val="left" w:pos="3701"/>
        </w:tabs>
        <w:spacing w:line="360" w:lineRule="auto"/>
        <w:ind w:right="226" w:hanging="723"/>
        <w:jc w:val="both"/>
      </w:pPr>
      <w:r>
        <w:t>A statement indicating</w:t>
      </w:r>
      <w:r>
        <w:rPr>
          <w:spacing w:val="-2"/>
        </w:rPr>
        <w:t xml:space="preserve"> </w:t>
      </w:r>
      <w:r>
        <w:t>that within</w:t>
      </w:r>
      <w:r>
        <w:rPr>
          <w:spacing w:val="-1"/>
        </w:rPr>
        <w:t xml:space="preserve"> </w:t>
      </w:r>
      <w:r>
        <w:t>thirty (30) calendar days from the date of the notice, the contractor may submit, in writing, information in opposition to the proposed debarment, including any additional specific information that</w:t>
      </w:r>
      <w:r>
        <w:rPr>
          <w:spacing w:val="-18"/>
        </w:rPr>
        <w:t xml:space="preserve"> </w:t>
      </w:r>
      <w:r>
        <w:t>raises</w:t>
      </w:r>
      <w:r>
        <w:rPr>
          <w:spacing w:val="-17"/>
        </w:rPr>
        <w:t xml:space="preserve"> </w:t>
      </w:r>
      <w:r>
        <w:t>a</w:t>
      </w:r>
      <w:r>
        <w:rPr>
          <w:spacing w:val="-17"/>
        </w:rPr>
        <w:t xml:space="preserve"> </w:t>
      </w:r>
      <w:r>
        <w:t>genuine</w:t>
      </w:r>
      <w:r>
        <w:rPr>
          <w:spacing w:val="-17"/>
        </w:rPr>
        <w:t xml:space="preserve"> </w:t>
      </w:r>
      <w:r>
        <w:t>dispute</w:t>
      </w:r>
      <w:r>
        <w:rPr>
          <w:spacing w:val="-17"/>
        </w:rPr>
        <w:t xml:space="preserve"> </w:t>
      </w:r>
      <w:r>
        <w:t>over</w:t>
      </w:r>
      <w:r>
        <w:rPr>
          <w:spacing w:val="-18"/>
        </w:rPr>
        <w:t xml:space="preserve"> </w:t>
      </w:r>
      <w:r>
        <w:t>the</w:t>
      </w:r>
      <w:r>
        <w:rPr>
          <w:spacing w:val="-17"/>
        </w:rPr>
        <w:t xml:space="preserve"> </w:t>
      </w:r>
      <w:r>
        <w:t>material</w:t>
      </w:r>
      <w:r>
        <w:rPr>
          <w:spacing w:val="-17"/>
        </w:rPr>
        <w:t xml:space="preserve"> </w:t>
      </w:r>
      <w:r>
        <w:t>facts</w:t>
      </w:r>
      <w:r>
        <w:rPr>
          <w:spacing w:val="-17"/>
        </w:rPr>
        <w:t xml:space="preserve"> </w:t>
      </w:r>
      <w:r>
        <w:t>and</w:t>
      </w:r>
      <w:r>
        <w:rPr>
          <w:spacing w:val="-17"/>
        </w:rPr>
        <w:t xml:space="preserve"> </w:t>
      </w:r>
      <w:r>
        <w:t>any mitigating circumstances.</w:t>
      </w:r>
    </w:p>
    <w:p w14:paraId="566E3F40" w14:textId="77777777" w:rsidR="0030750B" w:rsidRDefault="00772478" w:rsidP="006F7567">
      <w:pPr>
        <w:pStyle w:val="ListParagraph"/>
        <w:numPr>
          <w:ilvl w:val="0"/>
          <w:numId w:val="5"/>
        </w:numPr>
        <w:tabs>
          <w:tab w:val="left" w:pos="3694"/>
          <w:tab w:val="left" w:pos="3701"/>
        </w:tabs>
        <w:spacing w:line="360" w:lineRule="auto"/>
        <w:ind w:right="228" w:hanging="723"/>
        <w:jc w:val="both"/>
      </w:pPr>
      <w:r>
        <w:t>Explanation</w:t>
      </w:r>
      <w:r>
        <w:rPr>
          <w:spacing w:val="-18"/>
        </w:rPr>
        <w:t xml:space="preserve"> </w:t>
      </w:r>
      <w:r>
        <w:t>that</w:t>
      </w:r>
      <w:r>
        <w:rPr>
          <w:spacing w:val="-17"/>
        </w:rPr>
        <w:t xml:space="preserve"> </w:t>
      </w:r>
      <w:r>
        <w:t>the</w:t>
      </w:r>
      <w:r>
        <w:rPr>
          <w:spacing w:val="-17"/>
        </w:rPr>
        <w:t xml:space="preserve"> </w:t>
      </w:r>
      <w:r>
        <w:t>contractor</w:t>
      </w:r>
      <w:r>
        <w:rPr>
          <w:spacing w:val="-17"/>
        </w:rPr>
        <w:t xml:space="preserve"> </w:t>
      </w:r>
      <w:r>
        <w:t>has</w:t>
      </w:r>
      <w:r>
        <w:rPr>
          <w:spacing w:val="-17"/>
        </w:rPr>
        <w:t xml:space="preserve"> </w:t>
      </w:r>
      <w:r>
        <w:t>thirty</w:t>
      </w:r>
      <w:r>
        <w:rPr>
          <w:spacing w:val="-18"/>
        </w:rPr>
        <w:t xml:space="preserve"> </w:t>
      </w:r>
      <w:r>
        <w:t>(30)</w:t>
      </w:r>
      <w:r>
        <w:rPr>
          <w:spacing w:val="-17"/>
        </w:rPr>
        <w:t xml:space="preserve"> </w:t>
      </w:r>
      <w:r>
        <w:t>calendar</w:t>
      </w:r>
      <w:r>
        <w:rPr>
          <w:spacing w:val="-17"/>
        </w:rPr>
        <w:t xml:space="preserve"> </w:t>
      </w:r>
      <w:r>
        <w:t>days to request a hearing.</w:t>
      </w:r>
    </w:p>
    <w:p w14:paraId="2D2A6776" w14:textId="55098184" w:rsidR="0030750B" w:rsidRDefault="00772478" w:rsidP="006F7567">
      <w:pPr>
        <w:pStyle w:val="ListParagraph"/>
        <w:numPr>
          <w:ilvl w:val="0"/>
          <w:numId w:val="5"/>
        </w:numPr>
        <w:tabs>
          <w:tab w:val="left" w:pos="3701"/>
        </w:tabs>
        <w:spacing w:before="81" w:line="360" w:lineRule="auto"/>
        <w:ind w:left="3693" w:right="228" w:hanging="712"/>
        <w:jc w:val="both"/>
      </w:pPr>
      <w:r>
        <w:t>A</w:t>
      </w:r>
      <w:r w:rsidRPr="0038473D">
        <w:rPr>
          <w:spacing w:val="-6"/>
        </w:rPr>
        <w:t xml:space="preserve"> </w:t>
      </w:r>
      <w:r>
        <w:t>statement</w:t>
      </w:r>
      <w:r w:rsidRPr="0038473D">
        <w:rPr>
          <w:spacing w:val="-6"/>
        </w:rPr>
        <w:t xml:space="preserve"> </w:t>
      </w:r>
      <w:r>
        <w:t>that</w:t>
      </w:r>
      <w:r w:rsidRPr="0038473D">
        <w:rPr>
          <w:spacing w:val="-8"/>
        </w:rPr>
        <w:t xml:space="preserve"> </w:t>
      </w:r>
      <w:r>
        <w:t>failure</w:t>
      </w:r>
      <w:r w:rsidRPr="0038473D">
        <w:rPr>
          <w:spacing w:val="-12"/>
        </w:rPr>
        <w:t xml:space="preserve"> </w:t>
      </w:r>
      <w:r>
        <w:t>by</w:t>
      </w:r>
      <w:r w:rsidRPr="0038473D">
        <w:rPr>
          <w:spacing w:val="-6"/>
        </w:rPr>
        <w:t xml:space="preserve"> </w:t>
      </w:r>
      <w:r>
        <w:t>the</w:t>
      </w:r>
      <w:r w:rsidRPr="0038473D">
        <w:rPr>
          <w:spacing w:val="-9"/>
        </w:rPr>
        <w:t xml:space="preserve"> </w:t>
      </w:r>
      <w:r>
        <w:t>contractor</w:t>
      </w:r>
      <w:r w:rsidRPr="0038473D">
        <w:rPr>
          <w:spacing w:val="-9"/>
        </w:rPr>
        <w:t xml:space="preserve"> </w:t>
      </w:r>
      <w:r>
        <w:t>to</w:t>
      </w:r>
      <w:r w:rsidRPr="0038473D">
        <w:rPr>
          <w:spacing w:val="-8"/>
        </w:rPr>
        <w:t xml:space="preserve"> </w:t>
      </w:r>
      <w:r>
        <w:t>respond</w:t>
      </w:r>
      <w:r w:rsidRPr="0038473D">
        <w:rPr>
          <w:spacing w:val="-6"/>
        </w:rPr>
        <w:t xml:space="preserve"> </w:t>
      </w:r>
      <w:r>
        <w:t>with</w:t>
      </w:r>
      <w:r w:rsidRPr="0038473D">
        <w:rPr>
          <w:spacing w:val="-9"/>
        </w:rPr>
        <w:t xml:space="preserve"> </w:t>
      </w:r>
      <w:r>
        <w:t xml:space="preserve">a written request for a hearing within thirty (30) calendar days, will result in debarment by the District without a </w:t>
      </w:r>
      <w:r w:rsidRPr="0038473D">
        <w:rPr>
          <w:spacing w:val="-2"/>
        </w:rPr>
        <w:t>hearing.</w:t>
      </w:r>
      <w:r w:rsidR="0038473D">
        <w:rPr>
          <w:spacing w:val="-2"/>
        </w:rPr>
        <w:t xml:space="preserve"> </w:t>
      </w:r>
      <w:r>
        <w:t>A</w:t>
      </w:r>
      <w:r w:rsidRPr="0038473D">
        <w:rPr>
          <w:spacing w:val="-9"/>
        </w:rPr>
        <w:t xml:space="preserve"> </w:t>
      </w:r>
      <w:r>
        <w:t>description</w:t>
      </w:r>
      <w:r w:rsidRPr="0038473D">
        <w:rPr>
          <w:spacing w:val="-11"/>
        </w:rPr>
        <w:t xml:space="preserve"> </w:t>
      </w:r>
      <w:r>
        <w:t>of</w:t>
      </w:r>
      <w:r w:rsidRPr="0038473D">
        <w:rPr>
          <w:spacing w:val="-9"/>
        </w:rPr>
        <w:t xml:space="preserve"> </w:t>
      </w:r>
      <w:r>
        <w:t>the</w:t>
      </w:r>
      <w:r w:rsidRPr="0038473D">
        <w:rPr>
          <w:spacing w:val="-11"/>
        </w:rPr>
        <w:t xml:space="preserve"> </w:t>
      </w:r>
      <w:r>
        <w:t>potential</w:t>
      </w:r>
      <w:r w:rsidRPr="0038473D">
        <w:rPr>
          <w:spacing w:val="-9"/>
        </w:rPr>
        <w:t xml:space="preserve"> </w:t>
      </w:r>
      <w:r>
        <w:t>implications</w:t>
      </w:r>
      <w:r w:rsidRPr="0038473D">
        <w:rPr>
          <w:spacing w:val="-9"/>
        </w:rPr>
        <w:t xml:space="preserve"> </w:t>
      </w:r>
      <w:r>
        <w:t>of</w:t>
      </w:r>
      <w:r w:rsidRPr="0038473D">
        <w:rPr>
          <w:spacing w:val="-7"/>
        </w:rPr>
        <w:t xml:space="preserve"> </w:t>
      </w:r>
      <w:r w:rsidRPr="0038473D">
        <w:rPr>
          <w:spacing w:val="-2"/>
        </w:rPr>
        <w:t>debarment.</w:t>
      </w:r>
    </w:p>
    <w:p w14:paraId="4ECFE445" w14:textId="77777777" w:rsidR="0030750B" w:rsidRDefault="00772478" w:rsidP="006F7567">
      <w:pPr>
        <w:pStyle w:val="ListParagraph"/>
        <w:numPr>
          <w:ilvl w:val="2"/>
          <w:numId w:val="8"/>
        </w:numPr>
        <w:tabs>
          <w:tab w:val="left" w:pos="2977"/>
        </w:tabs>
        <w:spacing w:before="133" w:line="360" w:lineRule="auto"/>
        <w:ind w:left="2260" w:right="225" w:firstLine="0"/>
        <w:jc w:val="both"/>
      </w:pPr>
      <w:r>
        <w:t>If debarment is imposed, the contractor shall be given prompt notice</w:t>
      </w:r>
      <w:r>
        <w:rPr>
          <w:spacing w:val="-11"/>
        </w:rPr>
        <w:t xml:space="preserve"> </w:t>
      </w:r>
      <w:r>
        <w:t>by</w:t>
      </w:r>
      <w:r>
        <w:rPr>
          <w:spacing w:val="-10"/>
        </w:rPr>
        <w:t xml:space="preserve"> </w:t>
      </w:r>
      <w:r>
        <w:t>certified</w:t>
      </w:r>
      <w:r>
        <w:rPr>
          <w:spacing w:val="-13"/>
        </w:rPr>
        <w:t xml:space="preserve"> </w:t>
      </w:r>
      <w:r>
        <w:t>mail,</w:t>
      </w:r>
      <w:r>
        <w:rPr>
          <w:spacing w:val="-13"/>
        </w:rPr>
        <w:t xml:space="preserve"> </w:t>
      </w:r>
      <w:r>
        <w:t>return</w:t>
      </w:r>
      <w:r>
        <w:rPr>
          <w:spacing w:val="-12"/>
        </w:rPr>
        <w:t xml:space="preserve"> </w:t>
      </w:r>
      <w:r>
        <w:t>receipt</w:t>
      </w:r>
      <w:r>
        <w:rPr>
          <w:spacing w:val="-10"/>
        </w:rPr>
        <w:t xml:space="preserve"> </w:t>
      </w:r>
      <w:r>
        <w:t>requested,</w:t>
      </w:r>
      <w:r>
        <w:rPr>
          <w:spacing w:val="-15"/>
        </w:rPr>
        <w:t xml:space="preserve"> </w:t>
      </w:r>
      <w:r>
        <w:t>or</w:t>
      </w:r>
      <w:r>
        <w:rPr>
          <w:spacing w:val="-14"/>
        </w:rPr>
        <w:t xml:space="preserve"> </w:t>
      </w:r>
      <w:r>
        <w:t>by</w:t>
      </w:r>
      <w:r>
        <w:rPr>
          <w:spacing w:val="-13"/>
        </w:rPr>
        <w:t xml:space="preserve"> </w:t>
      </w:r>
      <w:r>
        <w:t>courier</w:t>
      </w:r>
      <w:r>
        <w:rPr>
          <w:spacing w:val="-11"/>
        </w:rPr>
        <w:t xml:space="preserve"> </w:t>
      </w:r>
      <w:r>
        <w:t>service.</w:t>
      </w:r>
      <w:r>
        <w:rPr>
          <w:spacing w:val="-12"/>
        </w:rPr>
        <w:t xml:space="preserve"> </w:t>
      </w:r>
      <w:r>
        <w:t>The notice of debarment shall include the following information:</w:t>
      </w:r>
    </w:p>
    <w:p w14:paraId="18751312" w14:textId="77777777" w:rsidR="0030750B" w:rsidRDefault="00772478" w:rsidP="006F7567">
      <w:pPr>
        <w:pStyle w:val="ListParagraph"/>
        <w:numPr>
          <w:ilvl w:val="0"/>
          <w:numId w:val="4"/>
        </w:numPr>
        <w:tabs>
          <w:tab w:val="left" w:pos="3694"/>
        </w:tabs>
        <w:ind w:left="3694" w:hanging="713"/>
        <w:jc w:val="both"/>
      </w:pPr>
      <w:r>
        <w:lastRenderedPageBreak/>
        <w:t>Reference</w:t>
      </w:r>
      <w:r>
        <w:rPr>
          <w:spacing w:val="-9"/>
        </w:rPr>
        <w:t xml:space="preserve"> </w:t>
      </w:r>
      <w:r>
        <w:t>to</w:t>
      </w:r>
      <w:r>
        <w:rPr>
          <w:spacing w:val="-8"/>
        </w:rPr>
        <w:t xml:space="preserve"> </w:t>
      </w:r>
      <w:r>
        <w:t>the</w:t>
      </w:r>
      <w:r>
        <w:rPr>
          <w:spacing w:val="-9"/>
        </w:rPr>
        <w:t xml:space="preserve"> </w:t>
      </w:r>
      <w:r>
        <w:t>notice</w:t>
      </w:r>
      <w:r>
        <w:rPr>
          <w:spacing w:val="-9"/>
        </w:rPr>
        <w:t xml:space="preserve"> </w:t>
      </w:r>
      <w:r>
        <w:t>of</w:t>
      </w:r>
      <w:r>
        <w:rPr>
          <w:spacing w:val="-6"/>
        </w:rPr>
        <w:t xml:space="preserve"> </w:t>
      </w:r>
      <w:r>
        <w:rPr>
          <w:spacing w:val="-2"/>
        </w:rPr>
        <w:t>debarment.</w:t>
      </w:r>
    </w:p>
    <w:p w14:paraId="5E695182" w14:textId="77777777" w:rsidR="0030750B" w:rsidRDefault="00772478" w:rsidP="006F7567">
      <w:pPr>
        <w:pStyle w:val="ListParagraph"/>
        <w:numPr>
          <w:ilvl w:val="0"/>
          <w:numId w:val="4"/>
        </w:numPr>
        <w:tabs>
          <w:tab w:val="left" w:pos="3694"/>
        </w:tabs>
        <w:spacing w:before="133"/>
        <w:ind w:left="3694" w:hanging="713"/>
        <w:jc w:val="both"/>
      </w:pPr>
      <w:r>
        <w:t>Specific</w:t>
      </w:r>
      <w:r>
        <w:rPr>
          <w:spacing w:val="-12"/>
        </w:rPr>
        <w:t xml:space="preserve"> </w:t>
      </w:r>
      <w:r>
        <w:t>reasons</w:t>
      </w:r>
      <w:r>
        <w:rPr>
          <w:spacing w:val="-9"/>
        </w:rPr>
        <w:t xml:space="preserve"> </w:t>
      </w:r>
      <w:r>
        <w:t>for</w:t>
      </w:r>
      <w:r>
        <w:rPr>
          <w:spacing w:val="-10"/>
        </w:rPr>
        <w:t xml:space="preserve"> </w:t>
      </w:r>
      <w:r>
        <w:rPr>
          <w:spacing w:val="-2"/>
        </w:rPr>
        <w:t>debarment.</w:t>
      </w:r>
    </w:p>
    <w:p w14:paraId="0968DC5E" w14:textId="77777777" w:rsidR="0030750B" w:rsidRDefault="00772478" w:rsidP="006F7567">
      <w:pPr>
        <w:pStyle w:val="ListParagraph"/>
        <w:numPr>
          <w:ilvl w:val="0"/>
          <w:numId w:val="4"/>
        </w:numPr>
        <w:tabs>
          <w:tab w:val="left" w:pos="3691"/>
          <w:tab w:val="left" w:pos="3701"/>
        </w:tabs>
        <w:spacing w:before="133" w:line="360" w:lineRule="auto"/>
        <w:ind w:left="3701" w:right="237" w:hanging="723"/>
        <w:jc w:val="both"/>
      </w:pPr>
      <w:r>
        <w:t xml:space="preserve">The period and scope of debarment including the effective </w:t>
      </w:r>
      <w:r>
        <w:rPr>
          <w:spacing w:val="-2"/>
        </w:rPr>
        <w:t>dates.</w:t>
      </w:r>
    </w:p>
    <w:p w14:paraId="16DACA75" w14:textId="77777777" w:rsidR="0030750B" w:rsidRDefault="00772478" w:rsidP="006F7567">
      <w:pPr>
        <w:pStyle w:val="ListParagraph"/>
        <w:numPr>
          <w:ilvl w:val="0"/>
          <w:numId w:val="4"/>
        </w:numPr>
        <w:tabs>
          <w:tab w:val="left" w:pos="3694"/>
          <w:tab w:val="left" w:pos="3701"/>
        </w:tabs>
        <w:spacing w:line="360" w:lineRule="auto"/>
        <w:ind w:left="3701" w:right="230" w:hanging="723"/>
        <w:jc w:val="both"/>
      </w:pPr>
      <w:r>
        <w:t>An explanation that the vendor has ten (10) business days after receipt of the notice of debarment to protest the debarment in writing to the District.</w:t>
      </w:r>
    </w:p>
    <w:p w14:paraId="6295A8D8" w14:textId="77777777" w:rsidR="0030750B" w:rsidRDefault="00772478" w:rsidP="006F7567">
      <w:pPr>
        <w:pStyle w:val="ListParagraph"/>
        <w:numPr>
          <w:ilvl w:val="2"/>
          <w:numId w:val="8"/>
        </w:numPr>
        <w:tabs>
          <w:tab w:val="left" w:pos="2977"/>
        </w:tabs>
        <w:spacing w:before="1" w:line="360" w:lineRule="auto"/>
        <w:ind w:left="2260" w:right="232" w:firstLine="0"/>
        <w:jc w:val="both"/>
      </w:pPr>
      <w:r>
        <w:t>If debarment is not imposed, the official shall promptly notify the contractor</w:t>
      </w:r>
      <w:r>
        <w:rPr>
          <w:spacing w:val="-11"/>
        </w:rPr>
        <w:t xml:space="preserve"> </w:t>
      </w:r>
      <w:r>
        <w:t>by</w:t>
      </w:r>
      <w:r>
        <w:rPr>
          <w:spacing w:val="-9"/>
        </w:rPr>
        <w:t xml:space="preserve"> </w:t>
      </w:r>
      <w:r>
        <w:t>certified</w:t>
      </w:r>
      <w:r>
        <w:rPr>
          <w:spacing w:val="-11"/>
        </w:rPr>
        <w:t xml:space="preserve"> </w:t>
      </w:r>
      <w:r>
        <w:t>mail,</w:t>
      </w:r>
      <w:r>
        <w:rPr>
          <w:spacing w:val="-9"/>
        </w:rPr>
        <w:t xml:space="preserve"> </w:t>
      </w:r>
      <w:r>
        <w:t>return</w:t>
      </w:r>
      <w:r>
        <w:rPr>
          <w:spacing w:val="-13"/>
        </w:rPr>
        <w:t xml:space="preserve"> </w:t>
      </w:r>
      <w:r>
        <w:t>receipt</w:t>
      </w:r>
      <w:r>
        <w:rPr>
          <w:spacing w:val="-8"/>
        </w:rPr>
        <w:t xml:space="preserve"> </w:t>
      </w:r>
      <w:r>
        <w:t>requested,</w:t>
      </w:r>
      <w:r>
        <w:rPr>
          <w:spacing w:val="-8"/>
        </w:rPr>
        <w:t xml:space="preserve"> </w:t>
      </w:r>
      <w:r>
        <w:t>or</w:t>
      </w:r>
      <w:r>
        <w:rPr>
          <w:spacing w:val="-12"/>
        </w:rPr>
        <w:t xml:space="preserve"> </w:t>
      </w:r>
      <w:r>
        <w:t>by</w:t>
      </w:r>
      <w:r>
        <w:rPr>
          <w:spacing w:val="-11"/>
        </w:rPr>
        <w:t xml:space="preserve"> </w:t>
      </w:r>
      <w:r>
        <w:t>courier</w:t>
      </w:r>
      <w:r>
        <w:rPr>
          <w:spacing w:val="-12"/>
        </w:rPr>
        <w:t xml:space="preserve"> </w:t>
      </w:r>
      <w:r>
        <w:t>service.</w:t>
      </w:r>
    </w:p>
    <w:p w14:paraId="227B451B" w14:textId="77777777" w:rsidR="0030750B" w:rsidRDefault="00772478" w:rsidP="006F7567">
      <w:pPr>
        <w:pStyle w:val="ListParagraph"/>
        <w:numPr>
          <w:ilvl w:val="0"/>
          <w:numId w:val="3"/>
        </w:numPr>
        <w:tabs>
          <w:tab w:val="left" w:pos="2255"/>
        </w:tabs>
        <w:spacing w:line="263" w:lineRule="exact"/>
        <w:ind w:left="2255" w:hanging="715"/>
        <w:jc w:val="both"/>
      </w:pPr>
      <w:r>
        <w:t>Debarment</w:t>
      </w:r>
      <w:r>
        <w:rPr>
          <w:spacing w:val="-14"/>
        </w:rPr>
        <w:t xml:space="preserve"> </w:t>
      </w:r>
      <w:r>
        <w:rPr>
          <w:spacing w:val="-2"/>
        </w:rPr>
        <w:t>Protest:</w:t>
      </w:r>
    </w:p>
    <w:p w14:paraId="6E16E017" w14:textId="77777777" w:rsidR="0030750B" w:rsidRDefault="00772478" w:rsidP="006F7567">
      <w:pPr>
        <w:pStyle w:val="ListParagraph"/>
        <w:numPr>
          <w:ilvl w:val="1"/>
          <w:numId w:val="3"/>
        </w:numPr>
        <w:tabs>
          <w:tab w:val="left" w:pos="2977"/>
        </w:tabs>
        <w:spacing w:before="132" w:line="360" w:lineRule="auto"/>
        <w:ind w:right="225" w:firstLine="0"/>
        <w:jc w:val="both"/>
      </w:pPr>
      <w:r>
        <w:t>A</w:t>
      </w:r>
      <w:r>
        <w:rPr>
          <w:spacing w:val="-10"/>
        </w:rPr>
        <w:t xml:space="preserve"> </w:t>
      </w:r>
      <w:r>
        <w:t>debarred</w:t>
      </w:r>
      <w:r>
        <w:rPr>
          <w:spacing w:val="-9"/>
        </w:rPr>
        <w:t xml:space="preserve"> </w:t>
      </w:r>
      <w:r>
        <w:t>contractor</w:t>
      </w:r>
      <w:r>
        <w:rPr>
          <w:spacing w:val="-13"/>
        </w:rPr>
        <w:t xml:space="preserve"> </w:t>
      </w:r>
      <w:r>
        <w:t>may</w:t>
      </w:r>
      <w:r>
        <w:rPr>
          <w:spacing w:val="-7"/>
        </w:rPr>
        <w:t xml:space="preserve"> </w:t>
      </w:r>
      <w:r>
        <w:t>protest</w:t>
      </w:r>
      <w:r>
        <w:rPr>
          <w:spacing w:val="-11"/>
        </w:rPr>
        <w:t xml:space="preserve"> </w:t>
      </w:r>
      <w:r>
        <w:t>the</w:t>
      </w:r>
      <w:r>
        <w:rPr>
          <w:spacing w:val="-13"/>
        </w:rPr>
        <w:t xml:space="preserve"> </w:t>
      </w:r>
      <w:r>
        <w:t>debarment</w:t>
      </w:r>
      <w:r>
        <w:rPr>
          <w:spacing w:val="-12"/>
        </w:rPr>
        <w:t xml:space="preserve"> </w:t>
      </w:r>
      <w:r>
        <w:t>action</w:t>
      </w:r>
      <w:r>
        <w:rPr>
          <w:spacing w:val="-12"/>
        </w:rPr>
        <w:t xml:space="preserve"> </w:t>
      </w:r>
      <w:r>
        <w:t>by</w:t>
      </w:r>
      <w:r>
        <w:rPr>
          <w:spacing w:val="-12"/>
        </w:rPr>
        <w:t xml:space="preserve"> </w:t>
      </w:r>
      <w:r>
        <w:t>written submission</w:t>
      </w:r>
      <w:r>
        <w:rPr>
          <w:spacing w:val="-6"/>
        </w:rPr>
        <w:t xml:space="preserve"> </w:t>
      </w:r>
      <w:r>
        <w:t>to</w:t>
      </w:r>
      <w:r>
        <w:rPr>
          <w:spacing w:val="-6"/>
        </w:rPr>
        <w:t xml:space="preserve"> </w:t>
      </w:r>
      <w:r>
        <w:t>the</w:t>
      </w:r>
      <w:r>
        <w:rPr>
          <w:spacing w:val="-7"/>
        </w:rPr>
        <w:t xml:space="preserve"> </w:t>
      </w:r>
      <w:r>
        <w:t>District</w:t>
      </w:r>
      <w:r>
        <w:rPr>
          <w:spacing w:val="-8"/>
        </w:rPr>
        <w:t xml:space="preserve"> </w:t>
      </w:r>
      <w:r>
        <w:t>stating</w:t>
      </w:r>
      <w:r>
        <w:rPr>
          <w:spacing w:val="-7"/>
        </w:rPr>
        <w:t xml:space="preserve"> </w:t>
      </w:r>
      <w:r>
        <w:t>in</w:t>
      </w:r>
      <w:r>
        <w:rPr>
          <w:spacing w:val="-7"/>
        </w:rPr>
        <w:t xml:space="preserve"> </w:t>
      </w:r>
      <w:r>
        <w:t>detail</w:t>
      </w:r>
      <w:r>
        <w:rPr>
          <w:spacing w:val="-7"/>
        </w:rPr>
        <w:t xml:space="preserve"> </w:t>
      </w:r>
      <w:r>
        <w:t>the</w:t>
      </w:r>
      <w:r>
        <w:rPr>
          <w:spacing w:val="-7"/>
        </w:rPr>
        <w:t xml:space="preserve"> </w:t>
      </w:r>
      <w:r>
        <w:t>reasons</w:t>
      </w:r>
      <w:r>
        <w:rPr>
          <w:spacing w:val="-7"/>
        </w:rPr>
        <w:t xml:space="preserve"> </w:t>
      </w:r>
      <w:r>
        <w:t>that</w:t>
      </w:r>
      <w:r>
        <w:rPr>
          <w:spacing w:val="-5"/>
        </w:rPr>
        <w:t xml:space="preserve"> </w:t>
      </w:r>
      <w:r>
        <w:t>debarment</w:t>
      </w:r>
      <w:r>
        <w:rPr>
          <w:spacing w:val="-6"/>
        </w:rPr>
        <w:t xml:space="preserve"> </w:t>
      </w:r>
      <w:r>
        <w:t>is</w:t>
      </w:r>
      <w:r>
        <w:rPr>
          <w:spacing w:val="-6"/>
        </w:rPr>
        <w:t xml:space="preserve"> </w:t>
      </w:r>
      <w:r>
        <w:t>in error. The written protest shall be received within ten (10) business days after</w:t>
      </w:r>
      <w:r>
        <w:rPr>
          <w:spacing w:val="-5"/>
        </w:rPr>
        <w:t xml:space="preserve"> </w:t>
      </w:r>
      <w:r>
        <w:t>the</w:t>
      </w:r>
      <w:r>
        <w:rPr>
          <w:spacing w:val="-8"/>
        </w:rPr>
        <w:t xml:space="preserve"> </w:t>
      </w:r>
      <w:r>
        <w:t>date</w:t>
      </w:r>
      <w:r>
        <w:rPr>
          <w:spacing w:val="-13"/>
        </w:rPr>
        <w:t xml:space="preserve"> </w:t>
      </w:r>
      <w:r>
        <w:t>of</w:t>
      </w:r>
      <w:r>
        <w:rPr>
          <w:spacing w:val="-6"/>
        </w:rPr>
        <w:t xml:space="preserve"> </w:t>
      </w:r>
      <w:r>
        <w:t>the</w:t>
      </w:r>
      <w:r>
        <w:rPr>
          <w:spacing w:val="-8"/>
        </w:rPr>
        <w:t xml:space="preserve"> </w:t>
      </w:r>
      <w:r>
        <w:t>notice</w:t>
      </w:r>
      <w:r>
        <w:rPr>
          <w:spacing w:val="-6"/>
        </w:rPr>
        <w:t xml:space="preserve"> </w:t>
      </w:r>
      <w:r>
        <w:t>of</w:t>
      </w:r>
      <w:r>
        <w:rPr>
          <w:spacing w:val="-8"/>
        </w:rPr>
        <w:t xml:space="preserve"> </w:t>
      </w:r>
      <w:r>
        <w:t>debarment.</w:t>
      </w:r>
      <w:r>
        <w:rPr>
          <w:spacing w:val="-9"/>
        </w:rPr>
        <w:t xml:space="preserve"> </w:t>
      </w:r>
      <w:r>
        <w:t>The</w:t>
      </w:r>
      <w:r>
        <w:rPr>
          <w:spacing w:val="-8"/>
        </w:rPr>
        <w:t xml:space="preserve"> </w:t>
      </w:r>
      <w:r>
        <w:t>District</w:t>
      </w:r>
      <w:r>
        <w:rPr>
          <w:spacing w:val="-4"/>
        </w:rPr>
        <w:t xml:space="preserve"> </w:t>
      </w:r>
      <w:r>
        <w:t>shall</w:t>
      </w:r>
      <w:r>
        <w:rPr>
          <w:spacing w:val="-7"/>
        </w:rPr>
        <w:t xml:space="preserve"> </w:t>
      </w:r>
      <w:r>
        <w:t>review</w:t>
      </w:r>
      <w:r>
        <w:rPr>
          <w:spacing w:val="-13"/>
        </w:rPr>
        <w:t xml:space="preserve"> </w:t>
      </w:r>
      <w:r>
        <w:t>all</w:t>
      </w:r>
      <w:r>
        <w:rPr>
          <w:spacing w:val="-5"/>
        </w:rPr>
        <w:t xml:space="preserve"> </w:t>
      </w:r>
      <w:r>
        <w:t>facts on</w:t>
      </w:r>
      <w:r>
        <w:rPr>
          <w:spacing w:val="-5"/>
        </w:rPr>
        <w:t xml:space="preserve"> </w:t>
      </w:r>
      <w:r>
        <w:t>which</w:t>
      </w:r>
      <w:r>
        <w:rPr>
          <w:spacing w:val="-6"/>
        </w:rPr>
        <w:t xml:space="preserve"> </w:t>
      </w:r>
      <w:r>
        <w:t>the</w:t>
      </w:r>
      <w:r>
        <w:rPr>
          <w:spacing w:val="-6"/>
        </w:rPr>
        <w:t xml:space="preserve"> </w:t>
      </w:r>
      <w:r>
        <w:t>debarment</w:t>
      </w:r>
      <w:r>
        <w:rPr>
          <w:spacing w:val="-2"/>
        </w:rPr>
        <w:t xml:space="preserve"> </w:t>
      </w:r>
      <w:r>
        <w:t>was</w:t>
      </w:r>
      <w:r>
        <w:rPr>
          <w:spacing w:val="-3"/>
        </w:rPr>
        <w:t xml:space="preserve"> </w:t>
      </w:r>
      <w:r>
        <w:t>based</w:t>
      </w:r>
      <w:r>
        <w:rPr>
          <w:spacing w:val="-4"/>
        </w:rPr>
        <w:t xml:space="preserve"> </w:t>
      </w:r>
      <w:r>
        <w:t>and</w:t>
      </w:r>
      <w:r>
        <w:rPr>
          <w:spacing w:val="-5"/>
        </w:rPr>
        <w:t xml:space="preserve"> </w:t>
      </w:r>
      <w:r>
        <w:t>the</w:t>
      </w:r>
      <w:r>
        <w:rPr>
          <w:spacing w:val="-6"/>
        </w:rPr>
        <w:t xml:space="preserve"> </w:t>
      </w:r>
      <w:r>
        <w:t>contractor’s</w:t>
      </w:r>
      <w:r>
        <w:rPr>
          <w:spacing w:val="-3"/>
        </w:rPr>
        <w:t xml:space="preserve"> </w:t>
      </w:r>
      <w:r>
        <w:t>protest,</w:t>
      </w:r>
      <w:r>
        <w:rPr>
          <w:spacing w:val="-3"/>
        </w:rPr>
        <w:t xml:space="preserve"> </w:t>
      </w:r>
      <w:r>
        <w:t>and</w:t>
      </w:r>
      <w:r>
        <w:rPr>
          <w:spacing w:val="-2"/>
        </w:rPr>
        <w:t xml:space="preserve"> </w:t>
      </w:r>
      <w:r>
        <w:t>shall make</w:t>
      </w:r>
      <w:r>
        <w:rPr>
          <w:spacing w:val="-10"/>
        </w:rPr>
        <w:t xml:space="preserve"> </w:t>
      </w:r>
      <w:r>
        <w:t>a</w:t>
      </w:r>
      <w:r>
        <w:rPr>
          <w:spacing w:val="-13"/>
        </w:rPr>
        <w:t xml:space="preserve"> </w:t>
      </w:r>
      <w:r>
        <w:t>decision</w:t>
      </w:r>
      <w:r>
        <w:rPr>
          <w:spacing w:val="-13"/>
        </w:rPr>
        <w:t xml:space="preserve"> </w:t>
      </w:r>
      <w:r>
        <w:t>within</w:t>
      </w:r>
      <w:r>
        <w:rPr>
          <w:spacing w:val="-14"/>
        </w:rPr>
        <w:t xml:space="preserve"> </w:t>
      </w:r>
      <w:r>
        <w:t>thirty</w:t>
      </w:r>
      <w:r>
        <w:rPr>
          <w:spacing w:val="-9"/>
        </w:rPr>
        <w:t xml:space="preserve"> </w:t>
      </w:r>
      <w:r>
        <w:t>(30)</w:t>
      </w:r>
      <w:r>
        <w:rPr>
          <w:spacing w:val="-12"/>
        </w:rPr>
        <w:t xml:space="preserve"> </w:t>
      </w:r>
      <w:r>
        <w:t>calendar</w:t>
      </w:r>
      <w:r>
        <w:rPr>
          <w:spacing w:val="-13"/>
        </w:rPr>
        <w:t xml:space="preserve"> </w:t>
      </w:r>
      <w:r>
        <w:t>days</w:t>
      </w:r>
      <w:r>
        <w:rPr>
          <w:spacing w:val="-12"/>
        </w:rPr>
        <w:t xml:space="preserve"> </w:t>
      </w:r>
      <w:r>
        <w:t>after</w:t>
      </w:r>
      <w:r>
        <w:rPr>
          <w:spacing w:val="-10"/>
        </w:rPr>
        <w:t xml:space="preserve"> </w:t>
      </w:r>
      <w:r>
        <w:t>receipt</w:t>
      </w:r>
      <w:r>
        <w:rPr>
          <w:spacing w:val="-11"/>
        </w:rPr>
        <w:t xml:space="preserve"> </w:t>
      </w:r>
      <w:r>
        <w:t>of</w:t>
      </w:r>
      <w:r>
        <w:rPr>
          <w:spacing w:val="-13"/>
        </w:rPr>
        <w:t xml:space="preserve"> </w:t>
      </w:r>
      <w:r>
        <w:t>the</w:t>
      </w:r>
      <w:r>
        <w:rPr>
          <w:spacing w:val="-13"/>
        </w:rPr>
        <w:t xml:space="preserve"> </w:t>
      </w:r>
      <w:r>
        <w:t>protest to</w:t>
      </w:r>
      <w:r>
        <w:rPr>
          <w:spacing w:val="-18"/>
        </w:rPr>
        <w:t xml:space="preserve"> </w:t>
      </w:r>
      <w:r>
        <w:t>either</w:t>
      </w:r>
      <w:r>
        <w:rPr>
          <w:spacing w:val="-17"/>
        </w:rPr>
        <w:t xml:space="preserve"> </w:t>
      </w:r>
      <w:r>
        <w:t>uphold</w:t>
      </w:r>
      <w:r>
        <w:rPr>
          <w:spacing w:val="-17"/>
        </w:rPr>
        <w:t xml:space="preserve"> </w:t>
      </w:r>
      <w:r>
        <w:t>or</w:t>
      </w:r>
      <w:r>
        <w:rPr>
          <w:spacing w:val="-17"/>
        </w:rPr>
        <w:t xml:space="preserve"> </w:t>
      </w:r>
      <w:r>
        <w:t>overturn</w:t>
      </w:r>
      <w:r>
        <w:rPr>
          <w:spacing w:val="-17"/>
        </w:rPr>
        <w:t xml:space="preserve"> </w:t>
      </w:r>
      <w:r>
        <w:t>the</w:t>
      </w:r>
      <w:r>
        <w:rPr>
          <w:spacing w:val="-18"/>
        </w:rPr>
        <w:t xml:space="preserve"> </w:t>
      </w:r>
      <w:r>
        <w:t>debarment.</w:t>
      </w:r>
      <w:r>
        <w:rPr>
          <w:spacing w:val="-17"/>
        </w:rPr>
        <w:t xml:space="preserve"> </w:t>
      </w:r>
      <w:r>
        <w:t>The</w:t>
      </w:r>
      <w:r>
        <w:rPr>
          <w:spacing w:val="-17"/>
        </w:rPr>
        <w:t xml:space="preserve"> </w:t>
      </w:r>
      <w:r>
        <w:t>contractor</w:t>
      </w:r>
      <w:r>
        <w:rPr>
          <w:spacing w:val="-17"/>
        </w:rPr>
        <w:t xml:space="preserve"> </w:t>
      </w:r>
      <w:r>
        <w:t>shall</w:t>
      </w:r>
      <w:r>
        <w:rPr>
          <w:spacing w:val="-17"/>
        </w:rPr>
        <w:t xml:space="preserve"> </w:t>
      </w:r>
      <w:r>
        <w:t>be</w:t>
      </w:r>
      <w:r>
        <w:rPr>
          <w:spacing w:val="-18"/>
        </w:rPr>
        <w:t xml:space="preserve"> </w:t>
      </w:r>
      <w:r>
        <w:t>notified in writing of the decision.</w:t>
      </w:r>
    </w:p>
    <w:p w14:paraId="7E9FD6E6" w14:textId="77777777" w:rsidR="0030750B" w:rsidRDefault="00772478" w:rsidP="006F7567">
      <w:pPr>
        <w:pStyle w:val="ListParagraph"/>
        <w:numPr>
          <w:ilvl w:val="1"/>
          <w:numId w:val="3"/>
        </w:numPr>
        <w:tabs>
          <w:tab w:val="left" w:pos="2977"/>
        </w:tabs>
        <w:spacing w:before="4" w:line="360" w:lineRule="auto"/>
        <w:ind w:right="228" w:firstLine="0"/>
        <w:jc w:val="both"/>
      </w:pPr>
      <w:r>
        <w:t xml:space="preserve">The District may reduce the debarment period, upon the debarred contractor’s request, supported by documentation for the following </w:t>
      </w:r>
      <w:r>
        <w:rPr>
          <w:spacing w:val="-2"/>
        </w:rPr>
        <w:t>reasons:</w:t>
      </w:r>
    </w:p>
    <w:p w14:paraId="55044232" w14:textId="77777777" w:rsidR="0030750B" w:rsidRDefault="00772478" w:rsidP="006F7567">
      <w:pPr>
        <w:pStyle w:val="ListParagraph"/>
        <w:numPr>
          <w:ilvl w:val="2"/>
          <w:numId w:val="3"/>
        </w:numPr>
        <w:tabs>
          <w:tab w:val="left" w:pos="3700"/>
        </w:tabs>
        <w:spacing w:line="263" w:lineRule="exact"/>
        <w:ind w:left="3700" w:hanging="719"/>
        <w:jc w:val="both"/>
      </w:pPr>
      <w:r>
        <w:t>Newly</w:t>
      </w:r>
      <w:r>
        <w:rPr>
          <w:spacing w:val="-13"/>
        </w:rPr>
        <w:t xml:space="preserve"> </w:t>
      </w:r>
      <w:r>
        <w:t>discovered</w:t>
      </w:r>
      <w:r>
        <w:rPr>
          <w:spacing w:val="-13"/>
        </w:rPr>
        <w:t xml:space="preserve"> </w:t>
      </w:r>
      <w:r>
        <w:t>material</w:t>
      </w:r>
      <w:r>
        <w:rPr>
          <w:spacing w:val="-13"/>
        </w:rPr>
        <w:t xml:space="preserve"> </w:t>
      </w:r>
      <w:r>
        <w:rPr>
          <w:spacing w:val="-2"/>
        </w:rPr>
        <w:t>evidence.</w:t>
      </w:r>
    </w:p>
    <w:p w14:paraId="1F6C4FC2" w14:textId="77777777" w:rsidR="0030750B" w:rsidRDefault="00772478" w:rsidP="006F7567">
      <w:pPr>
        <w:pStyle w:val="ListParagraph"/>
        <w:numPr>
          <w:ilvl w:val="2"/>
          <w:numId w:val="3"/>
        </w:numPr>
        <w:tabs>
          <w:tab w:val="left" w:pos="3701"/>
        </w:tabs>
        <w:spacing w:before="131" w:line="360" w:lineRule="auto"/>
        <w:ind w:right="278"/>
        <w:jc w:val="both"/>
      </w:pPr>
      <w:r>
        <w:t>Reversal</w:t>
      </w:r>
      <w:r>
        <w:rPr>
          <w:spacing w:val="-8"/>
        </w:rPr>
        <w:t xml:space="preserve"> </w:t>
      </w:r>
      <w:r>
        <w:t>of</w:t>
      </w:r>
      <w:r>
        <w:rPr>
          <w:spacing w:val="-9"/>
        </w:rPr>
        <w:t xml:space="preserve"> </w:t>
      </w:r>
      <w:r>
        <w:t>the</w:t>
      </w:r>
      <w:r>
        <w:rPr>
          <w:spacing w:val="-9"/>
        </w:rPr>
        <w:t xml:space="preserve"> </w:t>
      </w:r>
      <w:r>
        <w:t>conviction</w:t>
      </w:r>
      <w:r>
        <w:rPr>
          <w:spacing w:val="-9"/>
        </w:rPr>
        <w:t xml:space="preserve"> </w:t>
      </w:r>
      <w:r>
        <w:t>or</w:t>
      </w:r>
      <w:r>
        <w:rPr>
          <w:spacing w:val="-9"/>
        </w:rPr>
        <w:t xml:space="preserve"> </w:t>
      </w:r>
      <w:r>
        <w:t>civil</w:t>
      </w:r>
      <w:r>
        <w:rPr>
          <w:spacing w:val="-9"/>
        </w:rPr>
        <w:t xml:space="preserve"> </w:t>
      </w:r>
      <w:r>
        <w:t>judgment</w:t>
      </w:r>
      <w:r>
        <w:rPr>
          <w:spacing w:val="-7"/>
        </w:rPr>
        <w:t xml:space="preserve"> </w:t>
      </w:r>
      <w:r>
        <w:t>upon</w:t>
      </w:r>
      <w:r>
        <w:rPr>
          <w:spacing w:val="-13"/>
        </w:rPr>
        <w:t xml:space="preserve"> </w:t>
      </w:r>
      <w:r>
        <w:t>which</w:t>
      </w:r>
      <w:r>
        <w:rPr>
          <w:spacing w:val="-9"/>
        </w:rPr>
        <w:t xml:space="preserve"> </w:t>
      </w:r>
      <w:r>
        <w:t>the debarment was based.</w:t>
      </w:r>
    </w:p>
    <w:p w14:paraId="193C85EB" w14:textId="54EA3689" w:rsidR="0030750B" w:rsidRPr="0038473D" w:rsidRDefault="00772478" w:rsidP="006F7567">
      <w:pPr>
        <w:pStyle w:val="ListParagraph"/>
        <w:numPr>
          <w:ilvl w:val="2"/>
          <w:numId w:val="3"/>
        </w:numPr>
        <w:tabs>
          <w:tab w:val="left" w:pos="3700"/>
        </w:tabs>
        <w:ind w:left="3700" w:hanging="719"/>
        <w:jc w:val="both"/>
      </w:pPr>
      <w:r>
        <w:t>A</w:t>
      </w:r>
      <w:r>
        <w:rPr>
          <w:spacing w:val="-5"/>
        </w:rPr>
        <w:t xml:space="preserve"> </w:t>
      </w:r>
      <w:r>
        <w:t>good</w:t>
      </w:r>
      <w:r>
        <w:rPr>
          <w:spacing w:val="-7"/>
        </w:rPr>
        <w:t xml:space="preserve"> </w:t>
      </w:r>
      <w:r>
        <w:t>faith</w:t>
      </w:r>
      <w:r>
        <w:rPr>
          <w:spacing w:val="-7"/>
        </w:rPr>
        <w:t xml:space="preserve"> </w:t>
      </w:r>
      <w:r>
        <w:t>change</w:t>
      </w:r>
      <w:r>
        <w:rPr>
          <w:spacing w:val="-5"/>
        </w:rPr>
        <w:t xml:space="preserve"> </w:t>
      </w:r>
      <w:r>
        <w:t>in</w:t>
      </w:r>
      <w:r>
        <w:rPr>
          <w:spacing w:val="-7"/>
        </w:rPr>
        <w:t xml:space="preserve"> </w:t>
      </w:r>
      <w:r>
        <w:t>ownership</w:t>
      </w:r>
      <w:r>
        <w:rPr>
          <w:spacing w:val="-5"/>
        </w:rPr>
        <w:t xml:space="preserve"> </w:t>
      </w:r>
      <w:r>
        <w:t>or</w:t>
      </w:r>
      <w:r>
        <w:rPr>
          <w:spacing w:val="-4"/>
        </w:rPr>
        <w:t xml:space="preserve"> </w:t>
      </w:r>
      <w:r>
        <w:rPr>
          <w:spacing w:val="-2"/>
        </w:rPr>
        <w:t>management.</w:t>
      </w:r>
    </w:p>
    <w:p w14:paraId="383AF81E" w14:textId="77777777" w:rsidR="0038473D" w:rsidRDefault="0038473D" w:rsidP="006F7567">
      <w:pPr>
        <w:pStyle w:val="ListParagraph"/>
        <w:tabs>
          <w:tab w:val="left" w:pos="3700"/>
        </w:tabs>
        <w:ind w:left="3700"/>
      </w:pPr>
    </w:p>
    <w:p w14:paraId="6E886B71" w14:textId="64CAD8C0" w:rsidR="0030750B" w:rsidRDefault="00772478" w:rsidP="006F7567">
      <w:pPr>
        <w:pStyle w:val="ListParagraph"/>
        <w:numPr>
          <w:ilvl w:val="0"/>
          <w:numId w:val="3"/>
        </w:numPr>
        <w:tabs>
          <w:tab w:val="left" w:pos="3701"/>
        </w:tabs>
        <w:spacing w:before="81" w:line="360" w:lineRule="auto"/>
        <w:ind w:left="2257" w:right="464" w:hanging="717"/>
        <w:jc w:val="both"/>
      </w:pPr>
      <w:r>
        <w:t>Elimination</w:t>
      </w:r>
      <w:r w:rsidRPr="0038473D">
        <w:rPr>
          <w:spacing w:val="-7"/>
        </w:rPr>
        <w:t xml:space="preserve"> </w:t>
      </w:r>
      <w:r>
        <w:t>of</w:t>
      </w:r>
      <w:r w:rsidRPr="0038473D">
        <w:rPr>
          <w:spacing w:val="-5"/>
        </w:rPr>
        <w:t xml:space="preserve"> </w:t>
      </w:r>
      <w:r>
        <w:t>other</w:t>
      </w:r>
      <w:r w:rsidRPr="0038473D">
        <w:rPr>
          <w:spacing w:val="-5"/>
        </w:rPr>
        <w:t xml:space="preserve"> </w:t>
      </w:r>
      <w:r>
        <w:t>causes</w:t>
      </w:r>
      <w:r w:rsidRPr="0038473D">
        <w:rPr>
          <w:spacing w:val="-5"/>
        </w:rPr>
        <w:t xml:space="preserve"> </w:t>
      </w:r>
      <w:r>
        <w:t>for</w:t>
      </w:r>
      <w:r w:rsidRPr="0038473D">
        <w:rPr>
          <w:spacing w:val="-5"/>
        </w:rPr>
        <w:t xml:space="preserve"> </w:t>
      </w:r>
      <w:r>
        <w:t>which</w:t>
      </w:r>
      <w:r w:rsidRPr="0038473D">
        <w:rPr>
          <w:spacing w:val="-6"/>
        </w:rPr>
        <w:t xml:space="preserve"> </w:t>
      </w:r>
      <w:r>
        <w:t>the</w:t>
      </w:r>
      <w:r w:rsidRPr="0038473D">
        <w:rPr>
          <w:spacing w:val="-6"/>
        </w:rPr>
        <w:t xml:space="preserve"> </w:t>
      </w:r>
      <w:r>
        <w:t>debarment</w:t>
      </w:r>
      <w:r w:rsidRPr="0038473D">
        <w:rPr>
          <w:spacing w:val="-4"/>
        </w:rPr>
        <w:t xml:space="preserve"> </w:t>
      </w:r>
      <w:r>
        <w:t xml:space="preserve">was </w:t>
      </w:r>
      <w:r w:rsidRPr="0038473D">
        <w:rPr>
          <w:spacing w:val="-2"/>
        </w:rPr>
        <w:t>imposed.</w:t>
      </w:r>
      <w:r w:rsidR="0038473D" w:rsidRPr="0038473D">
        <w:rPr>
          <w:spacing w:val="-2"/>
        </w:rPr>
        <w:t xml:space="preserve"> </w:t>
      </w:r>
      <w:r>
        <w:t>Period</w:t>
      </w:r>
      <w:r w:rsidRPr="0038473D">
        <w:rPr>
          <w:spacing w:val="-2"/>
        </w:rPr>
        <w:t xml:space="preserve"> </w:t>
      </w:r>
      <w:r>
        <w:t>of</w:t>
      </w:r>
      <w:r w:rsidRPr="0038473D">
        <w:rPr>
          <w:spacing w:val="-5"/>
        </w:rPr>
        <w:t xml:space="preserve"> </w:t>
      </w:r>
      <w:r w:rsidRPr="0038473D">
        <w:rPr>
          <w:spacing w:val="-2"/>
        </w:rPr>
        <w:t>Debarment:</w:t>
      </w:r>
    </w:p>
    <w:p w14:paraId="028EC4BE" w14:textId="77777777" w:rsidR="0030750B" w:rsidRDefault="00772478" w:rsidP="006F7567">
      <w:pPr>
        <w:pStyle w:val="ListParagraph"/>
        <w:numPr>
          <w:ilvl w:val="1"/>
          <w:numId w:val="3"/>
        </w:numPr>
        <w:tabs>
          <w:tab w:val="left" w:pos="2979"/>
        </w:tabs>
        <w:spacing w:before="133" w:line="360" w:lineRule="auto"/>
        <w:ind w:right="226" w:firstLine="0"/>
        <w:jc w:val="both"/>
      </w:pPr>
      <w:r>
        <w:t>Debarment</w:t>
      </w:r>
      <w:r>
        <w:rPr>
          <w:spacing w:val="-18"/>
        </w:rPr>
        <w:t xml:space="preserve"> </w:t>
      </w:r>
      <w:r>
        <w:t>shall</w:t>
      </w:r>
      <w:r>
        <w:rPr>
          <w:spacing w:val="-17"/>
        </w:rPr>
        <w:t xml:space="preserve"> </w:t>
      </w:r>
      <w:r>
        <w:t>be</w:t>
      </w:r>
      <w:r>
        <w:rPr>
          <w:spacing w:val="-17"/>
        </w:rPr>
        <w:t xml:space="preserve"> </w:t>
      </w:r>
      <w:r>
        <w:t>for</w:t>
      </w:r>
      <w:r>
        <w:rPr>
          <w:spacing w:val="-17"/>
        </w:rPr>
        <w:t xml:space="preserve"> </w:t>
      </w:r>
      <w:r>
        <w:t>a</w:t>
      </w:r>
      <w:r>
        <w:rPr>
          <w:spacing w:val="-17"/>
        </w:rPr>
        <w:t xml:space="preserve"> </w:t>
      </w:r>
      <w:r>
        <w:t>period</w:t>
      </w:r>
      <w:r>
        <w:rPr>
          <w:spacing w:val="-18"/>
        </w:rPr>
        <w:t xml:space="preserve"> </w:t>
      </w:r>
      <w:r>
        <w:t>commensurate</w:t>
      </w:r>
      <w:r>
        <w:rPr>
          <w:spacing w:val="-17"/>
        </w:rPr>
        <w:t xml:space="preserve"> </w:t>
      </w:r>
      <w:r>
        <w:t>with</w:t>
      </w:r>
      <w:r>
        <w:rPr>
          <w:spacing w:val="-17"/>
        </w:rPr>
        <w:t xml:space="preserve"> </w:t>
      </w:r>
      <w:r>
        <w:t>the</w:t>
      </w:r>
      <w:r>
        <w:rPr>
          <w:spacing w:val="-17"/>
        </w:rPr>
        <w:t xml:space="preserve"> </w:t>
      </w:r>
      <w:r>
        <w:t>seriousness of</w:t>
      </w:r>
      <w:r>
        <w:rPr>
          <w:spacing w:val="-8"/>
        </w:rPr>
        <w:t xml:space="preserve"> </w:t>
      </w:r>
      <w:r>
        <w:t>the</w:t>
      </w:r>
      <w:r>
        <w:rPr>
          <w:spacing w:val="-8"/>
        </w:rPr>
        <w:t xml:space="preserve"> </w:t>
      </w:r>
      <w:r>
        <w:t>contractor’s</w:t>
      </w:r>
      <w:r>
        <w:rPr>
          <w:spacing w:val="-5"/>
        </w:rPr>
        <w:t xml:space="preserve"> </w:t>
      </w:r>
      <w:r>
        <w:t>actions</w:t>
      </w:r>
      <w:r>
        <w:rPr>
          <w:spacing w:val="-6"/>
        </w:rPr>
        <w:t xml:space="preserve"> </w:t>
      </w:r>
      <w:r>
        <w:t>and</w:t>
      </w:r>
      <w:r>
        <w:rPr>
          <w:spacing w:val="-7"/>
        </w:rPr>
        <w:t xml:space="preserve"> </w:t>
      </w:r>
      <w:r>
        <w:t>causes</w:t>
      </w:r>
      <w:r>
        <w:rPr>
          <w:spacing w:val="-10"/>
        </w:rPr>
        <w:t xml:space="preserve"> </w:t>
      </w:r>
      <w:r>
        <w:t>for</w:t>
      </w:r>
      <w:r>
        <w:rPr>
          <w:spacing w:val="-8"/>
        </w:rPr>
        <w:t xml:space="preserve"> </w:t>
      </w:r>
      <w:r>
        <w:t>debarment.</w:t>
      </w:r>
      <w:r>
        <w:rPr>
          <w:spacing w:val="-7"/>
        </w:rPr>
        <w:t xml:space="preserve"> </w:t>
      </w:r>
      <w:r>
        <w:t>After</w:t>
      </w:r>
      <w:r>
        <w:rPr>
          <w:spacing w:val="-7"/>
        </w:rPr>
        <w:t xml:space="preserve"> </w:t>
      </w:r>
      <w:r>
        <w:t>the debarment period</w:t>
      </w:r>
      <w:r>
        <w:rPr>
          <w:spacing w:val="-11"/>
        </w:rPr>
        <w:t xml:space="preserve"> </w:t>
      </w:r>
      <w:r>
        <w:t>expires,</w:t>
      </w:r>
      <w:r>
        <w:rPr>
          <w:spacing w:val="-14"/>
        </w:rPr>
        <w:t xml:space="preserve"> </w:t>
      </w:r>
      <w:r>
        <w:t>the</w:t>
      </w:r>
      <w:r>
        <w:rPr>
          <w:spacing w:val="-13"/>
        </w:rPr>
        <w:t xml:space="preserve"> </w:t>
      </w:r>
      <w:r>
        <w:t>vendor</w:t>
      </w:r>
      <w:r>
        <w:rPr>
          <w:spacing w:val="-13"/>
        </w:rPr>
        <w:t xml:space="preserve"> </w:t>
      </w:r>
      <w:r>
        <w:t>may</w:t>
      </w:r>
      <w:r>
        <w:rPr>
          <w:spacing w:val="-12"/>
        </w:rPr>
        <w:t xml:space="preserve"> </w:t>
      </w:r>
      <w:r>
        <w:t>reapply</w:t>
      </w:r>
      <w:r>
        <w:rPr>
          <w:spacing w:val="-12"/>
        </w:rPr>
        <w:t xml:space="preserve"> </w:t>
      </w:r>
      <w:r>
        <w:t>for</w:t>
      </w:r>
      <w:r>
        <w:rPr>
          <w:spacing w:val="-15"/>
        </w:rPr>
        <w:t xml:space="preserve"> </w:t>
      </w:r>
      <w:r>
        <w:t>inclusion</w:t>
      </w:r>
      <w:r>
        <w:rPr>
          <w:spacing w:val="-13"/>
        </w:rPr>
        <w:t xml:space="preserve"> </w:t>
      </w:r>
      <w:r>
        <w:t>on</w:t>
      </w:r>
      <w:r>
        <w:rPr>
          <w:spacing w:val="-15"/>
        </w:rPr>
        <w:t xml:space="preserve"> </w:t>
      </w:r>
      <w:r>
        <w:t>bidder</w:t>
      </w:r>
      <w:r>
        <w:rPr>
          <w:spacing w:val="-13"/>
        </w:rPr>
        <w:t xml:space="preserve"> </w:t>
      </w:r>
      <w:r>
        <w:t>lists</w:t>
      </w:r>
      <w:r>
        <w:rPr>
          <w:spacing w:val="-14"/>
        </w:rPr>
        <w:t xml:space="preserve"> </w:t>
      </w:r>
      <w:r>
        <w:t>through the regular application process.</w:t>
      </w:r>
    </w:p>
    <w:p w14:paraId="3A1E55B6" w14:textId="77777777" w:rsidR="0030750B" w:rsidRDefault="00772478" w:rsidP="006F7567">
      <w:pPr>
        <w:pStyle w:val="ListParagraph"/>
        <w:numPr>
          <w:ilvl w:val="0"/>
          <w:numId w:val="3"/>
        </w:numPr>
        <w:tabs>
          <w:tab w:val="left" w:pos="2256"/>
        </w:tabs>
        <w:ind w:left="2256" w:hanging="716"/>
        <w:jc w:val="both"/>
      </w:pPr>
      <w:r>
        <w:lastRenderedPageBreak/>
        <w:t>Effect</w:t>
      </w:r>
      <w:r>
        <w:rPr>
          <w:spacing w:val="-6"/>
        </w:rPr>
        <w:t xml:space="preserve"> </w:t>
      </w:r>
      <w:r>
        <w:t>and</w:t>
      </w:r>
      <w:r>
        <w:rPr>
          <w:spacing w:val="-6"/>
        </w:rPr>
        <w:t xml:space="preserve"> </w:t>
      </w:r>
      <w:r>
        <w:t>Scope</w:t>
      </w:r>
      <w:r>
        <w:rPr>
          <w:spacing w:val="-8"/>
        </w:rPr>
        <w:t xml:space="preserve"> </w:t>
      </w:r>
      <w:r>
        <w:rPr>
          <w:spacing w:val="-2"/>
        </w:rPr>
        <w:t>Debarment:</w:t>
      </w:r>
    </w:p>
    <w:p w14:paraId="38CAF2CC" w14:textId="77777777" w:rsidR="0030750B" w:rsidRDefault="00772478" w:rsidP="006F7567">
      <w:pPr>
        <w:pStyle w:val="ListParagraph"/>
        <w:numPr>
          <w:ilvl w:val="1"/>
          <w:numId w:val="3"/>
        </w:numPr>
        <w:tabs>
          <w:tab w:val="left" w:pos="2977"/>
        </w:tabs>
        <w:spacing w:before="133" w:line="360" w:lineRule="auto"/>
        <w:ind w:right="224" w:firstLine="0"/>
        <w:jc w:val="both"/>
      </w:pPr>
      <w:r>
        <w:t>Debarment affects all divisions or other organizational units of the contractor,</w:t>
      </w:r>
      <w:r>
        <w:rPr>
          <w:spacing w:val="-4"/>
        </w:rPr>
        <w:t xml:space="preserve"> </w:t>
      </w:r>
      <w:r>
        <w:t>unless</w:t>
      </w:r>
      <w:r>
        <w:rPr>
          <w:spacing w:val="-10"/>
        </w:rPr>
        <w:t xml:space="preserve"> </w:t>
      </w:r>
      <w:r>
        <w:t>the</w:t>
      </w:r>
      <w:r>
        <w:rPr>
          <w:spacing w:val="-8"/>
        </w:rPr>
        <w:t xml:space="preserve"> </w:t>
      </w:r>
      <w:r>
        <w:t>debarment</w:t>
      </w:r>
      <w:r>
        <w:rPr>
          <w:spacing w:val="-4"/>
        </w:rPr>
        <w:t xml:space="preserve"> </w:t>
      </w:r>
      <w:r>
        <w:t>decision</w:t>
      </w:r>
      <w:r>
        <w:rPr>
          <w:spacing w:val="-11"/>
        </w:rPr>
        <w:t xml:space="preserve"> </w:t>
      </w:r>
      <w:r>
        <w:t>is</w:t>
      </w:r>
      <w:r>
        <w:rPr>
          <w:spacing w:val="-10"/>
        </w:rPr>
        <w:t xml:space="preserve"> </w:t>
      </w:r>
      <w:r>
        <w:t>limited</w:t>
      </w:r>
      <w:r>
        <w:rPr>
          <w:spacing w:val="-4"/>
        </w:rPr>
        <w:t xml:space="preserve"> </w:t>
      </w:r>
      <w:r>
        <w:t>by</w:t>
      </w:r>
      <w:r>
        <w:rPr>
          <w:spacing w:val="-7"/>
        </w:rPr>
        <w:t xml:space="preserve"> </w:t>
      </w:r>
      <w:r>
        <w:t>its</w:t>
      </w:r>
      <w:r>
        <w:rPr>
          <w:spacing w:val="-11"/>
        </w:rPr>
        <w:t xml:space="preserve"> </w:t>
      </w:r>
      <w:r>
        <w:t>terms</w:t>
      </w:r>
      <w:r>
        <w:rPr>
          <w:spacing w:val="-10"/>
        </w:rPr>
        <w:t xml:space="preserve"> </w:t>
      </w:r>
      <w:r>
        <w:t>to</w:t>
      </w:r>
      <w:r>
        <w:rPr>
          <w:spacing w:val="-10"/>
        </w:rPr>
        <w:t xml:space="preserve"> </w:t>
      </w:r>
      <w:r>
        <w:t>specific divisions or organizational units. The debarment decision may extend to any affiliates of the contractor or named individuals, if the affiliate or individual</w:t>
      </w:r>
      <w:r>
        <w:rPr>
          <w:spacing w:val="-18"/>
        </w:rPr>
        <w:t xml:space="preserve"> </w:t>
      </w:r>
      <w:r>
        <w:t>is</w:t>
      </w:r>
      <w:r>
        <w:rPr>
          <w:spacing w:val="-17"/>
        </w:rPr>
        <w:t xml:space="preserve"> </w:t>
      </w:r>
      <w:r>
        <w:t>specifically</w:t>
      </w:r>
      <w:r>
        <w:rPr>
          <w:spacing w:val="-17"/>
        </w:rPr>
        <w:t xml:space="preserve"> </w:t>
      </w:r>
      <w:r>
        <w:t>named</w:t>
      </w:r>
      <w:r>
        <w:rPr>
          <w:spacing w:val="-17"/>
        </w:rPr>
        <w:t xml:space="preserve"> </w:t>
      </w:r>
      <w:r>
        <w:t>in</w:t>
      </w:r>
      <w:r>
        <w:rPr>
          <w:spacing w:val="-17"/>
        </w:rPr>
        <w:t xml:space="preserve"> </w:t>
      </w:r>
      <w:r>
        <w:t>the</w:t>
      </w:r>
      <w:r>
        <w:rPr>
          <w:spacing w:val="-18"/>
        </w:rPr>
        <w:t xml:space="preserve"> </w:t>
      </w:r>
      <w:r>
        <w:t>notice</w:t>
      </w:r>
      <w:r>
        <w:rPr>
          <w:spacing w:val="-17"/>
        </w:rPr>
        <w:t xml:space="preserve"> </w:t>
      </w:r>
      <w:r>
        <w:t>of</w:t>
      </w:r>
      <w:r>
        <w:rPr>
          <w:spacing w:val="-17"/>
        </w:rPr>
        <w:t xml:space="preserve"> </w:t>
      </w:r>
      <w:r>
        <w:t>debarment</w:t>
      </w:r>
      <w:r>
        <w:rPr>
          <w:spacing w:val="-17"/>
        </w:rPr>
        <w:t xml:space="preserve"> </w:t>
      </w:r>
      <w:r>
        <w:t>and</w:t>
      </w:r>
      <w:r>
        <w:rPr>
          <w:spacing w:val="-17"/>
        </w:rPr>
        <w:t xml:space="preserve"> </w:t>
      </w:r>
      <w:r>
        <w:t>given</w:t>
      </w:r>
      <w:r>
        <w:rPr>
          <w:spacing w:val="-18"/>
        </w:rPr>
        <w:t xml:space="preserve"> </w:t>
      </w:r>
      <w:r>
        <w:t>written notice of the proposed debarment and an opportunity to respond. Contractors debarred are excluded from receiving contracts, and the District shall not solicit offers from, award contracts to, or consent to subcontracts with</w:t>
      </w:r>
      <w:r>
        <w:rPr>
          <w:spacing w:val="-6"/>
        </w:rPr>
        <w:t xml:space="preserve"> </w:t>
      </w:r>
      <w:r>
        <w:t>these</w:t>
      </w:r>
      <w:r>
        <w:rPr>
          <w:spacing w:val="-5"/>
        </w:rPr>
        <w:t xml:space="preserve"> </w:t>
      </w:r>
      <w:r>
        <w:t>contractors. Bids</w:t>
      </w:r>
      <w:r>
        <w:rPr>
          <w:spacing w:val="-3"/>
        </w:rPr>
        <w:t xml:space="preserve"> </w:t>
      </w:r>
      <w:r>
        <w:t>or</w:t>
      </w:r>
      <w:r>
        <w:rPr>
          <w:spacing w:val="-4"/>
        </w:rPr>
        <w:t xml:space="preserve"> </w:t>
      </w:r>
      <w:r>
        <w:t>proposals received that</w:t>
      </w:r>
      <w:r>
        <w:rPr>
          <w:spacing w:val="-3"/>
        </w:rPr>
        <w:t xml:space="preserve"> </w:t>
      </w:r>
      <w:r>
        <w:t>name or indicate an intention to use any debarred subcontractors, affiliates or individuals shall be deemed non-responsible and rejected. Awarded contracts later discovered to utilize debarred subcontractors, affiliates or individuals shall immediately cease from utilizing them and will be subject to</w:t>
      </w:r>
      <w:r>
        <w:rPr>
          <w:spacing w:val="-7"/>
        </w:rPr>
        <w:t xml:space="preserve"> </w:t>
      </w:r>
      <w:r>
        <w:t>cancellation</w:t>
      </w:r>
      <w:r>
        <w:rPr>
          <w:spacing w:val="-10"/>
        </w:rPr>
        <w:t xml:space="preserve"> </w:t>
      </w:r>
      <w:r>
        <w:t>of</w:t>
      </w:r>
      <w:r>
        <w:rPr>
          <w:spacing w:val="-13"/>
        </w:rPr>
        <w:t xml:space="preserve"> </w:t>
      </w:r>
      <w:r>
        <w:t>the</w:t>
      </w:r>
      <w:r>
        <w:rPr>
          <w:spacing w:val="-11"/>
        </w:rPr>
        <w:t xml:space="preserve"> </w:t>
      </w:r>
      <w:r>
        <w:t>contract</w:t>
      </w:r>
      <w:r>
        <w:rPr>
          <w:spacing w:val="-7"/>
        </w:rPr>
        <w:t xml:space="preserve"> </w:t>
      </w:r>
      <w:r>
        <w:t>with</w:t>
      </w:r>
      <w:r>
        <w:rPr>
          <w:spacing w:val="-10"/>
        </w:rPr>
        <w:t xml:space="preserve"> </w:t>
      </w:r>
      <w:r>
        <w:t>monetary</w:t>
      </w:r>
      <w:r>
        <w:rPr>
          <w:spacing w:val="-10"/>
        </w:rPr>
        <w:t xml:space="preserve"> </w:t>
      </w:r>
      <w:r>
        <w:t>penalties</w:t>
      </w:r>
      <w:r>
        <w:rPr>
          <w:spacing w:val="-8"/>
        </w:rPr>
        <w:t xml:space="preserve"> </w:t>
      </w:r>
      <w:r>
        <w:t>as</w:t>
      </w:r>
      <w:r>
        <w:rPr>
          <w:spacing w:val="-10"/>
        </w:rPr>
        <w:t xml:space="preserve"> </w:t>
      </w:r>
      <w:r>
        <w:t>permitted</w:t>
      </w:r>
      <w:r>
        <w:rPr>
          <w:spacing w:val="-12"/>
        </w:rPr>
        <w:t xml:space="preserve"> </w:t>
      </w:r>
      <w:r>
        <w:t>by</w:t>
      </w:r>
      <w:r>
        <w:rPr>
          <w:spacing w:val="-12"/>
        </w:rPr>
        <w:t xml:space="preserve"> </w:t>
      </w:r>
      <w:r>
        <w:t>law including but not limited to the forfeiture of any monies due to the contractor for work in progress. Notwithstanding the debarment or proposed</w:t>
      </w:r>
      <w:r>
        <w:rPr>
          <w:spacing w:val="-18"/>
        </w:rPr>
        <w:t xml:space="preserve"> </w:t>
      </w:r>
      <w:r>
        <w:t>debarment</w:t>
      </w:r>
      <w:r>
        <w:rPr>
          <w:spacing w:val="-17"/>
        </w:rPr>
        <w:t xml:space="preserve"> </w:t>
      </w:r>
      <w:r>
        <w:t>of</w:t>
      </w:r>
      <w:r>
        <w:rPr>
          <w:spacing w:val="-16"/>
        </w:rPr>
        <w:t xml:space="preserve"> </w:t>
      </w:r>
      <w:r>
        <w:t>a</w:t>
      </w:r>
      <w:r>
        <w:rPr>
          <w:spacing w:val="-18"/>
        </w:rPr>
        <w:t xml:space="preserve"> </w:t>
      </w:r>
      <w:r>
        <w:t>contractor,</w:t>
      </w:r>
      <w:r>
        <w:rPr>
          <w:spacing w:val="-12"/>
        </w:rPr>
        <w:t xml:space="preserve"> </w:t>
      </w:r>
      <w:r>
        <w:t>contracts</w:t>
      </w:r>
      <w:r>
        <w:rPr>
          <w:spacing w:val="-14"/>
        </w:rPr>
        <w:t xml:space="preserve"> </w:t>
      </w:r>
      <w:r>
        <w:t>or</w:t>
      </w:r>
      <w:r>
        <w:rPr>
          <w:spacing w:val="-18"/>
        </w:rPr>
        <w:t xml:space="preserve"> </w:t>
      </w:r>
      <w:r>
        <w:t>subcontracts</w:t>
      </w:r>
      <w:r>
        <w:rPr>
          <w:spacing w:val="-11"/>
        </w:rPr>
        <w:t xml:space="preserve"> </w:t>
      </w:r>
      <w:r>
        <w:t>in</w:t>
      </w:r>
      <w:r>
        <w:rPr>
          <w:spacing w:val="-14"/>
        </w:rPr>
        <w:t xml:space="preserve"> </w:t>
      </w:r>
      <w:r>
        <w:t>existence at the time a contractor is debarred may continue unless cancelled pursuant</w:t>
      </w:r>
      <w:r>
        <w:rPr>
          <w:spacing w:val="-18"/>
        </w:rPr>
        <w:t xml:space="preserve"> </w:t>
      </w:r>
      <w:r>
        <w:t>to</w:t>
      </w:r>
      <w:r>
        <w:rPr>
          <w:spacing w:val="-17"/>
        </w:rPr>
        <w:t xml:space="preserve"> </w:t>
      </w:r>
      <w:r>
        <w:t>the</w:t>
      </w:r>
      <w:r>
        <w:rPr>
          <w:spacing w:val="-17"/>
        </w:rPr>
        <w:t xml:space="preserve"> </w:t>
      </w:r>
      <w:r>
        <w:t>cancellation</w:t>
      </w:r>
      <w:r>
        <w:rPr>
          <w:spacing w:val="-17"/>
        </w:rPr>
        <w:t xml:space="preserve"> </w:t>
      </w:r>
      <w:r>
        <w:t>clause</w:t>
      </w:r>
      <w:r>
        <w:rPr>
          <w:spacing w:val="-17"/>
        </w:rPr>
        <w:t xml:space="preserve"> </w:t>
      </w:r>
      <w:r>
        <w:t>of</w:t>
      </w:r>
      <w:r>
        <w:rPr>
          <w:spacing w:val="-18"/>
        </w:rPr>
        <w:t xml:space="preserve"> </w:t>
      </w:r>
      <w:r>
        <w:t>the</w:t>
      </w:r>
      <w:r>
        <w:rPr>
          <w:spacing w:val="-17"/>
        </w:rPr>
        <w:t xml:space="preserve"> </w:t>
      </w:r>
      <w:r>
        <w:t>contract.</w:t>
      </w:r>
      <w:r>
        <w:rPr>
          <w:spacing w:val="-17"/>
        </w:rPr>
        <w:t xml:space="preserve"> </w:t>
      </w:r>
      <w:r>
        <w:t>However,</w:t>
      </w:r>
      <w:r>
        <w:rPr>
          <w:spacing w:val="-17"/>
        </w:rPr>
        <w:t xml:space="preserve"> </w:t>
      </w:r>
      <w:r>
        <w:t>contracts</w:t>
      </w:r>
      <w:r>
        <w:rPr>
          <w:spacing w:val="-17"/>
        </w:rPr>
        <w:t xml:space="preserve"> </w:t>
      </w:r>
      <w:r>
        <w:t>with debarred contractors may not be renewed or otherwise extended.</w:t>
      </w:r>
    </w:p>
    <w:p w14:paraId="662E7932" w14:textId="77777777" w:rsidR="0030750B" w:rsidRDefault="00772478" w:rsidP="006F7567">
      <w:pPr>
        <w:pStyle w:val="Heading1"/>
        <w:numPr>
          <w:ilvl w:val="0"/>
          <w:numId w:val="8"/>
        </w:numPr>
        <w:tabs>
          <w:tab w:val="left" w:pos="1540"/>
        </w:tabs>
        <w:jc w:val="both"/>
      </w:pPr>
      <w:r>
        <w:t>PREQUALIFICATION</w:t>
      </w:r>
      <w:r>
        <w:rPr>
          <w:spacing w:val="-17"/>
        </w:rPr>
        <w:t xml:space="preserve"> </w:t>
      </w:r>
      <w:r>
        <w:t>OF</w:t>
      </w:r>
      <w:r>
        <w:rPr>
          <w:spacing w:val="-14"/>
        </w:rPr>
        <w:t xml:space="preserve"> </w:t>
      </w:r>
      <w:r>
        <w:rPr>
          <w:spacing w:val="-2"/>
        </w:rPr>
        <w:t>VENDORS</w:t>
      </w:r>
    </w:p>
    <w:p w14:paraId="58068F41" w14:textId="43ED828D" w:rsidR="0030750B" w:rsidRDefault="00772478" w:rsidP="006F7567">
      <w:pPr>
        <w:pStyle w:val="ListParagraph"/>
        <w:numPr>
          <w:ilvl w:val="1"/>
          <w:numId w:val="8"/>
        </w:numPr>
        <w:tabs>
          <w:tab w:val="left" w:pos="2260"/>
        </w:tabs>
        <w:spacing w:before="83" w:line="357" w:lineRule="auto"/>
        <w:ind w:right="148" w:firstLine="0"/>
        <w:jc w:val="both"/>
      </w:pPr>
      <w:r>
        <w:t>The</w:t>
      </w:r>
      <w:r w:rsidRPr="00CA1002">
        <w:rPr>
          <w:spacing w:val="-18"/>
        </w:rPr>
        <w:t xml:space="preserve"> </w:t>
      </w:r>
      <w:r>
        <w:t>GM</w:t>
      </w:r>
      <w:r w:rsidRPr="00CA1002">
        <w:rPr>
          <w:spacing w:val="-17"/>
        </w:rPr>
        <w:t xml:space="preserve"> </w:t>
      </w:r>
      <w:r>
        <w:t>may</w:t>
      </w:r>
      <w:r w:rsidRPr="00CA1002">
        <w:rPr>
          <w:spacing w:val="-17"/>
        </w:rPr>
        <w:t xml:space="preserve"> </w:t>
      </w:r>
      <w:r>
        <w:t>establish</w:t>
      </w:r>
      <w:r w:rsidRPr="00CA1002">
        <w:rPr>
          <w:spacing w:val="-18"/>
        </w:rPr>
        <w:t xml:space="preserve"> </w:t>
      </w:r>
      <w:r>
        <w:t>a</w:t>
      </w:r>
      <w:r w:rsidRPr="00CA1002">
        <w:rPr>
          <w:spacing w:val="-17"/>
        </w:rPr>
        <w:t xml:space="preserve"> </w:t>
      </w:r>
      <w:r>
        <w:t>list</w:t>
      </w:r>
      <w:r w:rsidRPr="00CA1002">
        <w:rPr>
          <w:spacing w:val="-17"/>
        </w:rPr>
        <w:t xml:space="preserve"> </w:t>
      </w:r>
      <w:r>
        <w:t>of</w:t>
      </w:r>
      <w:r w:rsidRPr="00CA1002">
        <w:rPr>
          <w:spacing w:val="-18"/>
        </w:rPr>
        <w:t xml:space="preserve"> </w:t>
      </w:r>
      <w:r>
        <w:t>qualified</w:t>
      </w:r>
      <w:r w:rsidRPr="00CA1002">
        <w:rPr>
          <w:spacing w:val="-17"/>
        </w:rPr>
        <w:t xml:space="preserve"> </w:t>
      </w:r>
      <w:r>
        <w:t>vendors</w:t>
      </w:r>
      <w:r w:rsidRPr="00CA1002">
        <w:rPr>
          <w:spacing w:val="-17"/>
        </w:rPr>
        <w:t xml:space="preserve"> </w:t>
      </w:r>
      <w:r>
        <w:t>for</w:t>
      </w:r>
      <w:r w:rsidRPr="00CA1002">
        <w:rPr>
          <w:spacing w:val="-22"/>
        </w:rPr>
        <w:t xml:space="preserve"> </w:t>
      </w:r>
      <w:r>
        <w:t>goods</w:t>
      </w:r>
      <w:r w:rsidRPr="00CA1002">
        <w:rPr>
          <w:spacing w:val="-17"/>
        </w:rPr>
        <w:t xml:space="preserve"> </w:t>
      </w:r>
      <w:r>
        <w:t>or</w:t>
      </w:r>
      <w:r w:rsidRPr="00CA1002">
        <w:rPr>
          <w:spacing w:val="-17"/>
        </w:rPr>
        <w:t xml:space="preserve"> </w:t>
      </w:r>
      <w:r>
        <w:t>services</w:t>
      </w:r>
      <w:r w:rsidRPr="00CA1002">
        <w:rPr>
          <w:spacing w:val="-18"/>
        </w:rPr>
        <w:t xml:space="preserve"> </w:t>
      </w:r>
      <w:r>
        <w:t>which the</w:t>
      </w:r>
      <w:r w:rsidRPr="00CA1002">
        <w:rPr>
          <w:spacing w:val="-15"/>
        </w:rPr>
        <w:t xml:space="preserve"> </w:t>
      </w:r>
      <w:r>
        <w:t>district</w:t>
      </w:r>
      <w:r w:rsidRPr="00CA1002">
        <w:rPr>
          <w:spacing w:val="-11"/>
        </w:rPr>
        <w:t xml:space="preserve"> </w:t>
      </w:r>
      <w:r>
        <w:t>frequently</w:t>
      </w:r>
      <w:r w:rsidRPr="00CA1002">
        <w:rPr>
          <w:spacing w:val="-12"/>
        </w:rPr>
        <w:t xml:space="preserve"> </w:t>
      </w:r>
      <w:r>
        <w:t>purchases.</w:t>
      </w:r>
      <w:r w:rsidRPr="00CA1002">
        <w:rPr>
          <w:spacing w:val="-11"/>
        </w:rPr>
        <w:t xml:space="preserve"> </w:t>
      </w:r>
      <w:r>
        <w:t>The</w:t>
      </w:r>
      <w:r w:rsidRPr="00CA1002">
        <w:rPr>
          <w:spacing w:val="-15"/>
        </w:rPr>
        <w:t xml:space="preserve"> </w:t>
      </w:r>
      <w:r>
        <w:t>list</w:t>
      </w:r>
      <w:r w:rsidRPr="00CA1002">
        <w:rPr>
          <w:spacing w:val="-10"/>
        </w:rPr>
        <w:t xml:space="preserve"> </w:t>
      </w:r>
      <w:r>
        <w:t>will</w:t>
      </w:r>
      <w:r w:rsidRPr="00CA1002">
        <w:rPr>
          <w:spacing w:val="-12"/>
        </w:rPr>
        <w:t xml:space="preserve"> </w:t>
      </w:r>
      <w:r>
        <w:t>be</w:t>
      </w:r>
      <w:r w:rsidRPr="00CA1002">
        <w:rPr>
          <w:spacing w:val="-17"/>
        </w:rPr>
        <w:t xml:space="preserve"> </w:t>
      </w:r>
      <w:r>
        <w:t>valid</w:t>
      </w:r>
      <w:r w:rsidRPr="00CA1002">
        <w:rPr>
          <w:spacing w:val="-11"/>
        </w:rPr>
        <w:t xml:space="preserve"> </w:t>
      </w:r>
      <w:r>
        <w:t>for</w:t>
      </w:r>
      <w:r w:rsidRPr="00CA1002">
        <w:rPr>
          <w:spacing w:val="-12"/>
        </w:rPr>
        <w:t xml:space="preserve"> </w:t>
      </w:r>
      <w:r>
        <w:t>5</w:t>
      </w:r>
      <w:r w:rsidRPr="00CA1002">
        <w:rPr>
          <w:spacing w:val="-17"/>
        </w:rPr>
        <w:t xml:space="preserve"> </w:t>
      </w:r>
      <w:r>
        <w:t>years</w:t>
      </w:r>
      <w:r w:rsidRPr="00CA1002">
        <w:rPr>
          <w:spacing w:val="-12"/>
        </w:rPr>
        <w:t xml:space="preserve"> </w:t>
      </w:r>
      <w:r>
        <w:t>and</w:t>
      </w:r>
      <w:r w:rsidRPr="00CA1002">
        <w:rPr>
          <w:spacing w:val="-15"/>
        </w:rPr>
        <w:t xml:space="preserve"> </w:t>
      </w:r>
      <w:r>
        <w:t>vendors</w:t>
      </w:r>
      <w:r w:rsidRPr="00CA1002">
        <w:rPr>
          <w:spacing w:val="-11"/>
        </w:rPr>
        <w:t xml:space="preserve"> </w:t>
      </w:r>
      <w:r>
        <w:t>who</w:t>
      </w:r>
      <w:r w:rsidR="00CA1002">
        <w:t xml:space="preserve"> </w:t>
      </w:r>
      <w:r>
        <w:t>prove</w:t>
      </w:r>
      <w:r w:rsidRPr="00CA1002">
        <w:rPr>
          <w:spacing w:val="28"/>
        </w:rPr>
        <w:t xml:space="preserve"> </w:t>
      </w:r>
      <w:r>
        <w:t>to</w:t>
      </w:r>
      <w:r w:rsidRPr="00CA1002">
        <w:rPr>
          <w:spacing w:val="30"/>
        </w:rPr>
        <w:t xml:space="preserve"> </w:t>
      </w:r>
      <w:r>
        <w:t>be</w:t>
      </w:r>
      <w:r w:rsidRPr="00CA1002">
        <w:rPr>
          <w:spacing w:val="28"/>
        </w:rPr>
        <w:t xml:space="preserve"> </w:t>
      </w:r>
      <w:r>
        <w:t>unqualified</w:t>
      </w:r>
      <w:r w:rsidRPr="00CA1002">
        <w:rPr>
          <w:spacing w:val="30"/>
        </w:rPr>
        <w:t xml:space="preserve"> </w:t>
      </w:r>
      <w:r>
        <w:t>shall</w:t>
      </w:r>
      <w:r w:rsidRPr="00CA1002">
        <w:rPr>
          <w:spacing w:val="31"/>
        </w:rPr>
        <w:t xml:space="preserve"> </w:t>
      </w:r>
      <w:r>
        <w:t>be</w:t>
      </w:r>
      <w:r w:rsidRPr="00CA1002">
        <w:rPr>
          <w:spacing w:val="32"/>
        </w:rPr>
        <w:t xml:space="preserve"> </w:t>
      </w:r>
      <w:r>
        <w:t>removed</w:t>
      </w:r>
      <w:r w:rsidRPr="00CA1002">
        <w:rPr>
          <w:spacing w:val="29"/>
        </w:rPr>
        <w:t xml:space="preserve"> </w:t>
      </w:r>
      <w:r>
        <w:t>and</w:t>
      </w:r>
      <w:r w:rsidRPr="00CA1002">
        <w:rPr>
          <w:spacing w:val="29"/>
        </w:rPr>
        <w:t xml:space="preserve"> </w:t>
      </w:r>
      <w:r>
        <w:t>vendors</w:t>
      </w:r>
      <w:r w:rsidRPr="00CA1002">
        <w:rPr>
          <w:spacing w:val="33"/>
        </w:rPr>
        <w:t xml:space="preserve"> </w:t>
      </w:r>
      <w:r>
        <w:t>who</w:t>
      </w:r>
      <w:r w:rsidRPr="00CA1002">
        <w:rPr>
          <w:spacing w:val="29"/>
        </w:rPr>
        <w:t xml:space="preserve"> </w:t>
      </w:r>
      <w:r>
        <w:t>demonstrate</w:t>
      </w:r>
      <w:r w:rsidRPr="00CA1002">
        <w:rPr>
          <w:spacing w:val="32"/>
        </w:rPr>
        <w:t xml:space="preserve"> </w:t>
      </w:r>
      <w:r>
        <w:t>their qualifications may be added.</w:t>
      </w:r>
    </w:p>
    <w:p w14:paraId="77D06E8A" w14:textId="1FDE61F9" w:rsidR="0030750B" w:rsidRDefault="00772478" w:rsidP="006F7567">
      <w:pPr>
        <w:pStyle w:val="ListParagraph"/>
        <w:numPr>
          <w:ilvl w:val="1"/>
          <w:numId w:val="8"/>
        </w:numPr>
        <w:tabs>
          <w:tab w:val="left" w:pos="2260"/>
        </w:tabs>
        <w:spacing w:before="3" w:line="360" w:lineRule="auto"/>
        <w:ind w:right="148" w:firstLine="0"/>
        <w:jc w:val="both"/>
      </w:pPr>
      <w:r>
        <w:t>The</w:t>
      </w:r>
      <w:r w:rsidRPr="002107F1">
        <w:rPr>
          <w:spacing w:val="-5"/>
        </w:rPr>
        <w:t xml:space="preserve"> </w:t>
      </w:r>
      <w:r>
        <w:t>GM</w:t>
      </w:r>
      <w:r w:rsidRPr="002107F1">
        <w:rPr>
          <w:spacing w:val="-7"/>
        </w:rPr>
        <w:t xml:space="preserve"> </w:t>
      </w:r>
      <w:r>
        <w:t>may</w:t>
      </w:r>
      <w:r w:rsidRPr="002107F1">
        <w:rPr>
          <w:spacing w:val="-7"/>
        </w:rPr>
        <w:t xml:space="preserve"> </w:t>
      </w:r>
      <w:r>
        <w:t>purchase</w:t>
      </w:r>
      <w:r w:rsidRPr="002107F1">
        <w:rPr>
          <w:spacing w:val="-8"/>
        </w:rPr>
        <w:t xml:space="preserve"> </w:t>
      </w:r>
      <w:r>
        <w:t>goods</w:t>
      </w:r>
      <w:r w:rsidRPr="002107F1">
        <w:rPr>
          <w:spacing w:val="-7"/>
        </w:rPr>
        <w:t xml:space="preserve"> </w:t>
      </w:r>
      <w:r>
        <w:t>or</w:t>
      </w:r>
      <w:r w:rsidRPr="002107F1">
        <w:rPr>
          <w:spacing w:val="-7"/>
        </w:rPr>
        <w:t xml:space="preserve"> </w:t>
      </w:r>
      <w:r>
        <w:t>services</w:t>
      </w:r>
      <w:r w:rsidRPr="002107F1">
        <w:rPr>
          <w:spacing w:val="-7"/>
        </w:rPr>
        <w:t xml:space="preserve"> </w:t>
      </w:r>
      <w:r>
        <w:t>from</w:t>
      </w:r>
      <w:r w:rsidRPr="002107F1">
        <w:rPr>
          <w:spacing w:val="-8"/>
        </w:rPr>
        <w:t xml:space="preserve"> </w:t>
      </w:r>
      <w:r>
        <w:t>qualified</w:t>
      </w:r>
      <w:r w:rsidRPr="002107F1">
        <w:rPr>
          <w:spacing w:val="-4"/>
        </w:rPr>
        <w:t xml:space="preserve"> </w:t>
      </w:r>
      <w:r>
        <w:t>vendors</w:t>
      </w:r>
      <w:r w:rsidRPr="002107F1">
        <w:rPr>
          <w:spacing w:val="-7"/>
        </w:rPr>
        <w:t xml:space="preserve"> </w:t>
      </w:r>
      <w:r>
        <w:t>on</w:t>
      </w:r>
      <w:r w:rsidRPr="002107F1">
        <w:rPr>
          <w:spacing w:val="-11"/>
        </w:rPr>
        <w:t xml:space="preserve"> </w:t>
      </w:r>
      <w:r>
        <w:t>the</w:t>
      </w:r>
      <w:r w:rsidRPr="002107F1">
        <w:rPr>
          <w:spacing w:val="-6"/>
        </w:rPr>
        <w:t xml:space="preserve"> </w:t>
      </w:r>
      <w:r>
        <w:t>list described above with</w:t>
      </w:r>
      <w:r w:rsidR="00CD6852">
        <w:t>out</w:t>
      </w:r>
      <w:r>
        <w:t xml:space="preserve"> further bidding if the amount of the purchase is less than</w:t>
      </w:r>
      <w:r w:rsidR="002107F1">
        <w:t xml:space="preserve"> </w:t>
      </w:r>
      <w:r w:rsidR="00CD6852">
        <w:t>$</w:t>
      </w:r>
      <w:r>
        <w:t>5,000.</w:t>
      </w:r>
      <w:r w:rsidRPr="002107F1">
        <w:rPr>
          <w:spacing w:val="-9"/>
        </w:rPr>
        <w:t xml:space="preserve"> </w:t>
      </w:r>
      <w:r>
        <w:t>The</w:t>
      </w:r>
      <w:r w:rsidRPr="002107F1">
        <w:rPr>
          <w:spacing w:val="-15"/>
        </w:rPr>
        <w:t xml:space="preserve"> </w:t>
      </w:r>
      <w:r>
        <w:t>board</w:t>
      </w:r>
      <w:r w:rsidRPr="002107F1">
        <w:rPr>
          <w:spacing w:val="-13"/>
        </w:rPr>
        <w:t xml:space="preserve"> </w:t>
      </w:r>
      <w:r>
        <w:t>must</w:t>
      </w:r>
      <w:r w:rsidRPr="002107F1">
        <w:rPr>
          <w:spacing w:val="-14"/>
        </w:rPr>
        <w:t xml:space="preserve"> </w:t>
      </w:r>
      <w:r>
        <w:t>approve</w:t>
      </w:r>
      <w:r w:rsidRPr="002107F1">
        <w:rPr>
          <w:spacing w:val="-13"/>
        </w:rPr>
        <w:t xml:space="preserve"> </w:t>
      </w:r>
      <w:r>
        <w:t>purchases</w:t>
      </w:r>
      <w:r w:rsidRPr="002107F1">
        <w:rPr>
          <w:spacing w:val="-9"/>
        </w:rPr>
        <w:t xml:space="preserve"> </w:t>
      </w:r>
      <w:r>
        <w:t>from</w:t>
      </w:r>
      <w:r w:rsidRPr="002107F1">
        <w:rPr>
          <w:spacing w:val="-15"/>
        </w:rPr>
        <w:t xml:space="preserve"> </w:t>
      </w:r>
      <w:r>
        <w:t>qualified</w:t>
      </w:r>
      <w:r w:rsidRPr="002107F1">
        <w:rPr>
          <w:spacing w:val="-11"/>
        </w:rPr>
        <w:t xml:space="preserve"> </w:t>
      </w:r>
      <w:r>
        <w:t>vendors</w:t>
      </w:r>
      <w:r w:rsidRPr="002107F1">
        <w:rPr>
          <w:spacing w:val="-12"/>
        </w:rPr>
        <w:t xml:space="preserve"> </w:t>
      </w:r>
      <w:r>
        <w:t>if</w:t>
      </w:r>
      <w:r w:rsidRPr="002107F1">
        <w:rPr>
          <w:spacing w:val="-15"/>
        </w:rPr>
        <w:t xml:space="preserve"> </w:t>
      </w:r>
      <w:r>
        <w:t>the</w:t>
      </w:r>
      <w:r w:rsidRPr="002107F1">
        <w:rPr>
          <w:spacing w:val="-13"/>
        </w:rPr>
        <w:t xml:space="preserve"> </w:t>
      </w:r>
      <w:r>
        <w:t>amount of the purchase is $5,000 or more.</w:t>
      </w:r>
    </w:p>
    <w:p w14:paraId="5D697EA2" w14:textId="332BF647" w:rsidR="00CB5522" w:rsidRDefault="00CB5522" w:rsidP="006F7567">
      <w:pPr>
        <w:pStyle w:val="BodyText"/>
        <w:spacing w:line="360" w:lineRule="auto"/>
        <w:ind w:right="148"/>
      </w:pPr>
    </w:p>
    <w:p w14:paraId="3893CB13" w14:textId="77777777" w:rsidR="00CB5522" w:rsidRPr="003A18D2" w:rsidRDefault="00CB5522" w:rsidP="006F7567">
      <w:pPr>
        <w:pStyle w:val="BodyText"/>
        <w:spacing w:line="360" w:lineRule="auto"/>
        <w:ind w:right="148"/>
      </w:pPr>
    </w:p>
    <w:p w14:paraId="122DA6E3" w14:textId="77777777" w:rsidR="0030750B" w:rsidRDefault="00772478" w:rsidP="006F7567">
      <w:pPr>
        <w:pStyle w:val="Heading1"/>
        <w:numPr>
          <w:ilvl w:val="0"/>
          <w:numId w:val="8"/>
        </w:numPr>
        <w:tabs>
          <w:tab w:val="left" w:pos="1540"/>
        </w:tabs>
        <w:jc w:val="both"/>
      </w:pPr>
      <w:r>
        <w:rPr>
          <w:spacing w:val="-2"/>
        </w:rPr>
        <w:lastRenderedPageBreak/>
        <w:t>SERVICES</w:t>
      </w:r>
    </w:p>
    <w:p w14:paraId="3D85028D" w14:textId="77777777" w:rsidR="0030750B" w:rsidRDefault="00772478" w:rsidP="006F7567">
      <w:pPr>
        <w:pStyle w:val="ListParagraph"/>
        <w:numPr>
          <w:ilvl w:val="1"/>
          <w:numId w:val="8"/>
        </w:numPr>
        <w:tabs>
          <w:tab w:val="left" w:pos="2256"/>
        </w:tabs>
        <w:spacing w:before="215" w:line="360" w:lineRule="auto"/>
        <w:ind w:right="227" w:firstLine="0"/>
        <w:jc w:val="both"/>
      </w:pPr>
      <w:r>
        <w:t>The District shall procure professional services, such as legal, medical, engineering, architectural, financial, human resources, labor relations, and educational,</w:t>
      </w:r>
      <w:r>
        <w:rPr>
          <w:spacing w:val="-4"/>
        </w:rPr>
        <w:t xml:space="preserve"> </w:t>
      </w:r>
      <w:r>
        <w:t>in</w:t>
      </w:r>
      <w:r>
        <w:rPr>
          <w:spacing w:val="-11"/>
        </w:rPr>
        <w:t xml:space="preserve"> </w:t>
      </w:r>
      <w:r>
        <w:t>accordance</w:t>
      </w:r>
      <w:r>
        <w:rPr>
          <w:spacing w:val="-7"/>
        </w:rPr>
        <w:t xml:space="preserve"> </w:t>
      </w:r>
      <w:r>
        <w:t>with</w:t>
      </w:r>
      <w:r>
        <w:rPr>
          <w:spacing w:val="-13"/>
        </w:rPr>
        <w:t xml:space="preserve"> </w:t>
      </w:r>
      <w:r>
        <w:t>the</w:t>
      </w:r>
      <w:r>
        <w:rPr>
          <w:spacing w:val="-11"/>
        </w:rPr>
        <w:t xml:space="preserve"> </w:t>
      </w:r>
      <w:r>
        <w:t>procedures</w:t>
      </w:r>
      <w:r>
        <w:rPr>
          <w:spacing w:val="-7"/>
        </w:rPr>
        <w:t xml:space="preserve"> </w:t>
      </w:r>
      <w:r>
        <w:t>recommended</w:t>
      </w:r>
      <w:r>
        <w:rPr>
          <w:spacing w:val="-6"/>
        </w:rPr>
        <w:t xml:space="preserve"> </w:t>
      </w:r>
      <w:r>
        <w:t>by</w:t>
      </w:r>
      <w:r>
        <w:rPr>
          <w:spacing w:val="-11"/>
        </w:rPr>
        <w:t xml:space="preserve"> </w:t>
      </w:r>
      <w:r>
        <w:t>the</w:t>
      </w:r>
      <w:r>
        <w:rPr>
          <w:spacing w:val="-8"/>
        </w:rPr>
        <w:t xml:space="preserve"> </w:t>
      </w:r>
      <w:r>
        <w:t>ethics</w:t>
      </w:r>
      <w:r>
        <w:rPr>
          <w:spacing w:val="-5"/>
        </w:rPr>
        <w:t xml:space="preserve"> </w:t>
      </w:r>
      <w:r>
        <w:t>of</w:t>
      </w:r>
      <w:r>
        <w:rPr>
          <w:spacing w:val="-13"/>
        </w:rPr>
        <w:t xml:space="preserve"> </w:t>
      </w:r>
      <w:r>
        <w:t>the discipline</w:t>
      </w:r>
      <w:r>
        <w:rPr>
          <w:spacing w:val="-11"/>
        </w:rPr>
        <w:t xml:space="preserve"> </w:t>
      </w:r>
      <w:r>
        <w:t>involved</w:t>
      </w:r>
      <w:r>
        <w:rPr>
          <w:spacing w:val="-13"/>
        </w:rPr>
        <w:t xml:space="preserve"> </w:t>
      </w:r>
      <w:r>
        <w:t>and</w:t>
      </w:r>
      <w:r>
        <w:rPr>
          <w:spacing w:val="-13"/>
        </w:rPr>
        <w:t xml:space="preserve"> </w:t>
      </w:r>
      <w:r>
        <w:t>taking</w:t>
      </w:r>
      <w:r>
        <w:rPr>
          <w:spacing w:val="-9"/>
        </w:rPr>
        <w:t xml:space="preserve"> </w:t>
      </w:r>
      <w:r>
        <w:t>into</w:t>
      </w:r>
      <w:r>
        <w:rPr>
          <w:spacing w:val="-11"/>
        </w:rPr>
        <w:t xml:space="preserve"> </w:t>
      </w:r>
      <w:r>
        <w:t>consideration</w:t>
      </w:r>
      <w:r>
        <w:rPr>
          <w:spacing w:val="-14"/>
        </w:rPr>
        <w:t xml:space="preserve"> </w:t>
      </w:r>
      <w:r>
        <w:t>quality</w:t>
      </w:r>
      <w:r>
        <w:rPr>
          <w:spacing w:val="-12"/>
        </w:rPr>
        <w:t xml:space="preserve"> </w:t>
      </w:r>
      <w:r>
        <w:t>of</w:t>
      </w:r>
      <w:r>
        <w:rPr>
          <w:spacing w:val="-11"/>
        </w:rPr>
        <w:t xml:space="preserve"> </w:t>
      </w:r>
      <w:r>
        <w:t>work,</w:t>
      </w:r>
      <w:r>
        <w:rPr>
          <w:spacing w:val="-12"/>
        </w:rPr>
        <w:t xml:space="preserve"> </w:t>
      </w:r>
      <w:r>
        <w:t>performance,</w:t>
      </w:r>
      <w:r>
        <w:rPr>
          <w:spacing w:val="-7"/>
        </w:rPr>
        <w:t xml:space="preserve"> </w:t>
      </w:r>
      <w:r>
        <w:t xml:space="preserve">and </w:t>
      </w:r>
      <w:r>
        <w:rPr>
          <w:spacing w:val="-2"/>
        </w:rPr>
        <w:t>price.</w:t>
      </w:r>
    </w:p>
    <w:p w14:paraId="32BFB211" w14:textId="77777777" w:rsidR="0030750B" w:rsidRDefault="00772478" w:rsidP="006F7567">
      <w:pPr>
        <w:pStyle w:val="ListParagraph"/>
        <w:numPr>
          <w:ilvl w:val="1"/>
          <w:numId w:val="8"/>
        </w:numPr>
        <w:tabs>
          <w:tab w:val="left" w:pos="2256"/>
        </w:tabs>
        <w:spacing w:before="3" w:line="360" w:lineRule="auto"/>
        <w:ind w:right="227" w:firstLine="0"/>
        <w:jc w:val="both"/>
      </w:pPr>
      <w:r>
        <w:t>The District shall procure contractual services, such as those for custodial work</w:t>
      </w:r>
      <w:r>
        <w:rPr>
          <w:spacing w:val="-1"/>
        </w:rPr>
        <w:t xml:space="preserve"> </w:t>
      </w:r>
      <w:r>
        <w:t>and</w:t>
      </w:r>
      <w:r>
        <w:rPr>
          <w:spacing w:val="-6"/>
        </w:rPr>
        <w:t xml:space="preserve"> </w:t>
      </w:r>
      <w:r>
        <w:t>landscaping,</w:t>
      </w:r>
      <w:r>
        <w:rPr>
          <w:spacing w:val="-5"/>
        </w:rPr>
        <w:t xml:space="preserve"> </w:t>
      </w:r>
      <w:r>
        <w:t>in</w:t>
      </w:r>
      <w:r>
        <w:rPr>
          <w:spacing w:val="-4"/>
        </w:rPr>
        <w:t xml:space="preserve"> </w:t>
      </w:r>
      <w:r>
        <w:t>accordance</w:t>
      </w:r>
      <w:r>
        <w:rPr>
          <w:spacing w:val="-5"/>
        </w:rPr>
        <w:t xml:space="preserve"> </w:t>
      </w:r>
      <w:r>
        <w:t>with</w:t>
      </w:r>
      <w:r>
        <w:rPr>
          <w:spacing w:val="-4"/>
        </w:rPr>
        <w:t xml:space="preserve"> </w:t>
      </w:r>
      <w:r>
        <w:t>procedures</w:t>
      </w:r>
      <w:r>
        <w:rPr>
          <w:spacing w:val="-1"/>
        </w:rPr>
        <w:t xml:space="preserve"> </w:t>
      </w:r>
      <w:r>
        <w:t>that</w:t>
      </w:r>
      <w:r>
        <w:rPr>
          <w:spacing w:val="-1"/>
        </w:rPr>
        <w:t xml:space="preserve"> </w:t>
      </w:r>
      <w:r>
        <w:t>allow</w:t>
      </w:r>
      <w:r>
        <w:rPr>
          <w:spacing w:val="-6"/>
        </w:rPr>
        <w:t xml:space="preserve"> </w:t>
      </w:r>
      <w:r>
        <w:t>for</w:t>
      </w:r>
      <w:r>
        <w:rPr>
          <w:spacing w:val="-4"/>
        </w:rPr>
        <w:t xml:space="preserve"> </w:t>
      </w:r>
      <w:r>
        <w:t>consideration of the quality of work, warranty and establishment of performance standards in addition to price.</w:t>
      </w:r>
    </w:p>
    <w:p w14:paraId="7F1EFDA7" w14:textId="16728C6B" w:rsidR="0030750B" w:rsidRDefault="00772478" w:rsidP="006F7567">
      <w:pPr>
        <w:pStyle w:val="ListParagraph"/>
        <w:numPr>
          <w:ilvl w:val="1"/>
          <w:numId w:val="8"/>
        </w:numPr>
        <w:tabs>
          <w:tab w:val="left" w:pos="2256"/>
        </w:tabs>
        <w:spacing w:before="1" w:line="360" w:lineRule="auto"/>
        <w:ind w:right="232" w:firstLine="0"/>
        <w:jc w:val="both"/>
      </w:pPr>
      <w:r>
        <w:t>If</w:t>
      </w:r>
      <w:r>
        <w:rPr>
          <w:spacing w:val="-1"/>
        </w:rPr>
        <w:t xml:space="preserve"> </w:t>
      </w:r>
      <w:r>
        <w:t>the</w:t>
      </w:r>
      <w:r>
        <w:rPr>
          <w:spacing w:val="-3"/>
        </w:rPr>
        <w:t xml:space="preserve"> </w:t>
      </w:r>
      <w:r>
        <w:t>service</w:t>
      </w:r>
      <w:r>
        <w:rPr>
          <w:spacing w:val="-3"/>
        </w:rPr>
        <w:t xml:space="preserve"> </w:t>
      </w:r>
      <w:r>
        <w:t>is</w:t>
      </w:r>
      <w:r>
        <w:rPr>
          <w:spacing w:val="-3"/>
        </w:rPr>
        <w:t xml:space="preserve"> </w:t>
      </w:r>
      <w:r>
        <w:t>estimated to</w:t>
      </w:r>
      <w:r>
        <w:rPr>
          <w:spacing w:val="-3"/>
        </w:rPr>
        <w:t xml:space="preserve"> </w:t>
      </w:r>
      <w:r>
        <w:t>cost less</w:t>
      </w:r>
      <w:r>
        <w:rPr>
          <w:spacing w:val="-5"/>
        </w:rPr>
        <w:t xml:space="preserve"> </w:t>
      </w:r>
      <w:r>
        <w:t>than</w:t>
      </w:r>
      <w:r>
        <w:rPr>
          <w:spacing w:val="-3"/>
        </w:rPr>
        <w:t xml:space="preserve"> </w:t>
      </w:r>
      <w:r>
        <w:t>$5,000, the</w:t>
      </w:r>
      <w:r>
        <w:rPr>
          <w:spacing w:val="-4"/>
        </w:rPr>
        <w:t xml:space="preserve"> </w:t>
      </w:r>
      <w:r>
        <w:t>General Manager may informally solicit proposals and enter into contracts without Board approval.</w:t>
      </w:r>
    </w:p>
    <w:p w14:paraId="62F5FACF" w14:textId="4381A0F7" w:rsidR="0030750B" w:rsidRDefault="00772478" w:rsidP="006F7567">
      <w:pPr>
        <w:pStyle w:val="ListParagraph"/>
        <w:numPr>
          <w:ilvl w:val="1"/>
          <w:numId w:val="8"/>
        </w:numPr>
        <w:tabs>
          <w:tab w:val="left" w:pos="2256"/>
        </w:tabs>
        <w:spacing w:line="360" w:lineRule="auto"/>
        <w:ind w:right="226" w:firstLine="0"/>
        <w:jc w:val="both"/>
      </w:pPr>
      <w:r>
        <w:t>If the service is estimated to cost $5,000 or more and is included in the current year budget, the General Manager may solicit formal proposals without Board</w:t>
      </w:r>
      <w:r>
        <w:rPr>
          <w:spacing w:val="-11"/>
        </w:rPr>
        <w:t xml:space="preserve"> </w:t>
      </w:r>
      <w:r>
        <w:t>approval.</w:t>
      </w:r>
      <w:r>
        <w:rPr>
          <w:spacing w:val="-12"/>
        </w:rPr>
        <w:t xml:space="preserve"> </w:t>
      </w:r>
      <w:r>
        <w:t>Formal</w:t>
      </w:r>
      <w:r>
        <w:rPr>
          <w:spacing w:val="-13"/>
        </w:rPr>
        <w:t xml:space="preserve"> </w:t>
      </w:r>
      <w:r>
        <w:t>proposals</w:t>
      </w:r>
      <w:r>
        <w:rPr>
          <w:spacing w:val="-13"/>
        </w:rPr>
        <w:t xml:space="preserve"> </w:t>
      </w:r>
      <w:r>
        <w:t>are</w:t>
      </w:r>
      <w:r>
        <w:rPr>
          <w:spacing w:val="-11"/>
        </w:rPr>
        <w:t xml:space="preserve"> </w:t>
      </w:r>
      <w:r>
        <w:t>solicited</w:t>
      </w:r>
      <w:r>
        <w:rPr>
          <w:spacing w:val="-12"/>
        </w:rPr>
        <w:t xml:space="preserve"> </w:t>
      </w:r>
      <w:r>
        <w:t>with</w:t>
      </w:r>
      <w:r>
        <w:rPr>
          <w:spacing w:val="-11"/>
        </w:rPr>
        <w:t xml:space="preserve"> </w:t>
      </w:r>
      <w:r>
        <w:t>a</w:t>
      </w:r>
      <w:r>
        <w:rPr>
          <w:spacing w:val="-13"/>
        </w:rPr>
        <w:t xml:space="preserve"> </w:t>
      </w:r>
      <w:r>
        <w:t>written</w:t>
      </w:r>
      <w:r>
        <w:rPr>
          <w:spacing w:val="-11"/>
        </w:rPr>
        <w:t xml:space="preserve"> </w:t>
      </w:r>
      <w:r>
        <w:t>request</w:t>
      </w:r>
      <w:r>
        <w:rPr>
          <w:spacing w:val="-8"/>
        </w:rPr>
        <w:t xml:space="preserve"> </w:t>
      </w:r>
      <w:r>
        <w:t>for</w:t>
      </w:r>
      <w:r>
        <w:rPr>
          <w:spacing w:val="-18"/>
        </w:rPr>
        <w:t xml:space="preserve"> </w:t>
      </w:r>
      <w:r>
        <w:t>proposals made</w:t>
      </w:r>
      <w:r>
        <w:rPr>
          <w:spacing w:val="-9"/>
        </w:rPr>
        <w:t xml:space="preserve"> </w:t>
      </w:r>
      <w:r>
        <w:t>publicly</w:t>
      </w:r>
      <w:r>
        <w:rPr>
          <w:spacing w:val="-9"/>
        </w:rPr>
        <w:t xml:space="preserve"> </w:t>
      </w:r>
      <w:r>
        <w:t>available</w:t>
      </w:r>
      <w:r>
        <w:rPr>
          <w:spacing w:val="-12"/>
        </w:rPr>
        <w:t xml:space="preserve"> </w:t>
      </w:r>
      <w:r>
        <w:t>on</w:t>
      </w:r>
      <w:r>
        <w:rPr>
          <w:spacing w:val="-10"/>
        </w:rPr>
        <w:t xml:space="preserve"> </w:t>
      </w:r>
      <w:r>
        <w:t>the</w:t>
      </w:r>
      <w:r>
        <w:rPr>
          <w:spacing w:val="-10"/>
        </w:rPr>
        <w:t xml:space="preserve"> </w:t>
      </w:r>
      <w:r>
        <w:t>District’s</w:t>
      </w:r>
      <w:r>
        <w:rPr>
          <w:spacing w:val="-9"/>
        </w:rPr>
        <w:t xml:space="preserve"> </w:t>
      </w:r>
      <w:r>
        <w:t>website</w:t>
      </w:r>
      <w:r>
        <w:rPr>
          <w:spacing w:val="-10"/>
        </w:rPr>
        <w:t xml:space="preserve"> </w:t>
      </w:r>
      <w:r>
        <w:t>for</w:t>
      </w:r>
      <w:r>
        <w:rPr>
          <w:spacing w:val="-9"/>
        </w:rPr>
        <w:t xml:space="preserve"> </w:t>
      </w:r>
      <w:r>
        <w:t>at</w:t>
      </w:r>
      <w:r>
        <w:rPr>
          <w:spacing w:val="-8"/>
        </w:rPr>
        <w:t xml:space="preserve"> </w:t>
      </w:r>
      <w:r>
        <w:t>least</w:t>
      </w:r>
      <w:r>
        <w:rPr>
          <w:spacing w:val="-8"/>
        </w:rPr>
        <w:t xml:space="preserve"> </w:t>
      </w:r>
      <w:r>
        <w:t>2</w:t>
      </w:r>
      <w:r>
        <w:rPr>
          <w:spacing w:val="-9"/>
        </w:rPr>
        <w:t xml:space="preserve"> </w:t>
      </w:r>
      <w:r>
        <w:t>weeks.</w:t>
      </w:r>
      <w:r>
        <w:rPr>
          <w:spacing w:val="-8"/>
        </w:rPr>
        <w:t xml:space="preserve"> </w:t>
      </w:r>
      <w:r>
        <w:t>If</w:t>
      </w:r>
      <w:r>
        <w:rPr>
          <w:spacing w:val="-9"/>
        </w:rPr>
        <w:t xml:space="preserve"> </w:t>
      </w:r>
      <w:r>
        <w:t>the</w:t>
      </w:r>
      <w:r>
        <w:rPr>
          <w:spacing w:val="-12"/>
        </w:rPr>
        <w:t xml:space="preserve"> </w:t>
      </w:r>
      <w:r>
        <w:t>service is not in the current year budget, the General Manager may solicit proposals and enter into contracts only with prior Board approval.</w:t>
      </w:r>
    </w:p>
    <w:p w14:paraId="41B24EA3" w14:textId="246A989D" w:rsidR="003A18D2" w:rsidRDefault="00772478" w:rsidP="006F7567">
      <w:pPr>
        <w:pStyle w:val="ListParagraph"/>
        <w:numPr>
          <w:ilvl w:val="1"/>
          <w:numId w:val="8"/>
        </w:numPr>
        <w:tabs>
          <w:tab w:val="left" w:pos="2255"/>
          <w:tab w:val="left" w:pos="2258"/>
        </w:tabs>
        <w:ind w:left="2258" w:right="113"/>
        <w:jc w:val="both"/>
      </w:pPr>
      <w:r>
        <w:t>All contracts</w:t>
      </w:r>
      <w:r w:rsidR="00CD6852">
        <w:t xml:space="preserve"> for unbudgeted expenditures  </w:t>
      </w:r>
      <w:r>
        <w:t>of $5,000 or more require Board approval</w:t>
      </w:r>
      <w:r w:rsidR="00CD6852">
        <w:rPr>
          <w:b/>
        </w:rPr>
        <w:t>.</w:t>
      </w:r>
    </w:p>
    <w:p w14:paraId="7D0700D4" w14:textId="0A96F0FE" w:rsidR="0030750B" w:rsidRPr="003A18D2" w:rsidRDefault="00772478" w:rsidP="006F7567">
      <w:pPr>
        <w:pStyle w:val="Heading1"/>
        <w:numPr>
          <w:ilvl w:val="0"/>
          <w:numId w:val="8"/>
        </w:numPr>
        <w:tabs>
          <w:tab w:val="left" w:pos="1540"/>
        </w:tabs>
        <w:spacing w:before="81"/>
        <w:jc w:val="both"/>
      </w:pPr>
      <w:r>
        <w:rPr>
          <w:spacing w:val="-2"/>
        </w:rPr>
        <w:t>GOODS</w:t>
      </w:r>
    </w:p>
    <w:p w14:paraId="10B7CA2B" w14:textId="77777777" w:rsidR="0030750B" w:rsidRDefault="00772478" w:rsidP="006F7567">
      <w:pPr>
        <w:pStyle w:val="ListParagraph"/>
        <w:numPr>
          <w:ilvl w:val="1"/>
          <w:numId w:val="8"/>
        </w:numPr>
        <w:tabs>
          <w:tab w:val="left" w:pos="2256"/>
        </w:tabs>
        <w:spacing w:before="217" w:line="360" w:lineRule="auto"/>
        <w:ind w:right="227" w:firstLine="0"/>
        <w:jc w:val="both"/>
      </w:pPr>
      <w:r>
        <w:t>The District shall procure goods, other than works of improvement and services, as mentioned above, pursuant to this Section.</w:t>
      </w:r>
    </w:p>
    <w:p w14:paraId="75D37E8D" w14:textId="77777777" w:rsidR="0030750B" w:rsidRDefault="00772478" w:rsidP="006F7567">
      <w:pPr>
        <w:pStyle w:val="ListParagraph"/>
        <w:numPr>
          <w:ilvl w:val="1"/>
          <w:numId w:val="8"/>
        </w:numPr>
        <w:tabs>
          <w:tab w:val="left" w:pos="2256"/>
        </w:tabs>
        <w:ind w:left="2256" w:hanging="716"/>
        <w:jc w:val="both"/>
      </w:pPr>
      <w:r>
        <w:t>Goods</w:t>
      </w:r>
      <w:r>
        <w:rPr>
          <w:spacing w:val="-7"/>
        </w:rPr>
        <w:t xml:space="preserve"> </w:t>
      </w:r>
      <w:r>
        <w:t>included</w:t>
      </w:r>
      <w:r>
        <w:rPr>
          <w:spacing w:val="-11"/>
        </w:rPr>
        <w:t xml:space="preserve"> </w:t>
      </w:r>
      <w:r>
        <w:t>in</w:t>
      </w:r>
      <w:r>
        <w:rPr>
          <w:spacing w:val="-11"/>
        </w:rPr>
        <w:t xml:space="preserve"> </w:t>
      </w:r>
      <w:r>
        <w:t>the</w:t>
      </w:r>
      <w:r>
        <w:rPr>
          <w:spacing w:val="-9"/>
        </w:rPr>
        <w:t xml:space="preserve"> </w:t>
      </w:r>
      <w:r>
        <w:t>current</w:t>
      </w:r>
      <w:r>
        <w:rPr>
          <w:spacing w:val="-5"/>
        </w:rPr>
        <w:t xml:space="preserve"> </w:t>
      </w:r>
      <w:r>
        <w:t>year</w:t>
      </w:r>
      <w:r>
        <w:rPr>
          <w:spacing w:val="-5"/>
        </w:rPr>
        <w:t xml:space="preserve"> </w:t>
      </w:r>
      <w:r>
        <w:t>budget</w:t>
      </w:r>
      <w:r>
        <w:rPr>
          <w:spacing w:val="-8"/>
        </w:rPr>
        <w:t xml:space="preserve"> </w:t>
      </w:r>
      <w:r>
        <w:t>and</w:t>
      </w:r>
      <w:r>
        <w:rPr>
          <w:spacing w:val="-10"/>
        </w:rPr>
        <w:t xml:space="preserve"> </w:t>
      </w:r>
      <w:r>
        <w:t>estimated</w:t>
      </w:r>
      <w:r>
        <w:rPr>
          <w:spacing w:val="-11"/>
        </w:rPr>
        <w:t xml:space="preserve"> </w:t>
      </w:r>
      <w:r>
        <w:t>to</w:t>
      </w:r>
      <w:r>
        <w:rPr>
          <w:spacing w:val="-8"/>
        </w:rPr>
        <w:t xml:space="preserve"> </w:t>
      </w:r>
      <w:r>
        <w:t>cost</w:t>
      </w:r>
      <w:r>
        <w:rPr>
          <w:spacing w:val="-7"/>
        </w:rPr>
        <w:t xml:space="preserve"> </w:t>
      </w:r>
      <w:r>
        <w:t>less</w:t>
      </w:r>
      <w:r>
        <w:rPr>
          <w:spacing w:val="-7"/>
        </w:rPr>
        <w:t xml:space="preserve"> </w:t>
      </w:r>
      <w:r>
        <w:rPr>
          <w:spacing w:val="-4"/>
        </w:rPr>
        <w:t>than</w:t>
      </w:r>
    </w:p>
    <w:p w14:paraId="4DAAEA7F" w14:textId="5F08F121" w:rsidR="0030750B" w:rsidRDefault="00772478" w:rsidP="006F7567">
      <w:pPr>
        <w:pStyle w:val="BodyText"/>
        <w:spacing w:before="133" w:line="360" w:lineRule="auto"/>
        <w:ind w:right="227"/>
      </w:pPr>
      <w:r>
        <w:t>$5,000</w:t>
      </w:r>
      <w:r>
        <w:rPr>
          <w:spacing w:val="-18"/>
        </w:rPr>
        <w:t xml:space="preserve"> </w:t>
      </w:r>
      <w:r>
        <w:t>shall</w:t>
      </w:r>
      <w:r>
        <w:rPr>
          <w:spacing w:val="-17"/>
        </w:rPr>
        <w:t xml:space="preserve"> </w:t>
      </w:r>
      <w:r>
        <w:t>be</w:t>
      </w:r>
      <w:r>
        <w:rPr>
          <w:spacing w:val="-17"/>
        </w:rPr>
        <w:t xml:space="preserve"> </w:t>
      </w:r>
      <w:r>
        <w:t>purchased</w:t>
      </w:r>
      <w:r>
        <w:rPr>
          <w:spacing w:val="-14"/>
        </w:rPr>
        <w:t xml:space="preserve"> </w:t>
      </w:r>
      <w:r>
        <w:t>without</w:t>
      </w:r>
      <w:r>
        <w:rPr>
          <w:spacing w:val="-17"/>
        </w:rPr>
        <w:t xml:space="preserve"> </w:t>
      </w:r>
      <w:r>
        <w:t>further</w:t>
      </w:r>
      <w:r>
        <w:rPr>
          <w:spacing w:val="-15"/>
        </w:rPr>
        <w:t xml:space="preserve"> </w:t>
      </w:r>
      <w:r>
        <w:t>Board</w:t>
      </w:r>
      <w:r>
        <w:rPr>
          <w:spacing w:val="-18"/>
        </w:rPr>
        <w:t xml:space="preserve"> </w:t>
      </w:r>
      <w:r>
        <w:t>action</w:t>
      </w:r>
      <w:r>
        <w:rPr>
          <w:spacing w:val="-14"/>
        </w:rPr>
        <w:t xml:space="preserve"> </w:t>
      </w:r>
      <w:r>
        <w:t>following</w:t>
      </w:r>
      <w:r>
        <w:rPr>
          <w:spacing w:val="-16"/>
        </w:rPr>
        <w:t xml:space="preserve"> </w:t>
      </w:r>
      <w:r>
        <w:t>informal</w:t>
      </w:r>
      <w:r>
        <w:rPr>
          <w:spacing w:val="-18"/>
        </w:rPr>
        <w:t xml:space="preserve"> </w:t>
      </w:r>
      <w:r>
        <w:t xml:space="preserve">bidding </w:t>
      </w:r>
      <w:r>
        <w:rPr>
          <w:spacing w:val="-2"/>
        </w:rPr>
        <w:t>procedures.</w:t>
      </w:r>
    </w:p>
    <w:p w14:paraId="30F2ECF8" w14:textId="7517712D" w:rsidR="0030750B" w:rsidRDefault="00772478" w:rsidP="006F7567">
      <w:pPr>
        <w:pStyle w:val="ListParagraph"/>
        <w:numPr>
          <w:ilvl w:val="1"/>
          <w:numId w:val="8"/>
        </w:numPr>
        <w:tabs>
          <w:tab w:val="left" w:pos="2256"/>
        </w:tabs>
        <w:spacing w:line="360" w:lineRule="auto"/>
        <w:ind w:right="231" w:firstLine="0"/>
        <w:jc w:val="both"/>
      </w:pPr>
      <w:r>
        <w:t>Goods and services included in the current year budget and estimated to cost $5,000 or more shall be purchased by the formal bidding process.</w:t>
      </w:r>
    </w:p>
    <w:p w14:paraId="7279AFF8" w14:textId="1F5DC4A9" w:rsidR="0030750B" w:rsidRDefault="00772478" w:rsidP="006F7567">
      <w:pPr>
        <w:pStyle w:val="ListParagraph"/>
        <w:numPr>
          <w:ilvl w:val="1"/>
          <w:numId w:val="8"/>
        </w:numPr>
        <w:tabs>
          <w:tab w:val="left" w:pos="2256"/>
        </w:tabs>
        <w:spacing w:before="1" w:line="360" w:lineRule="auto"/>
        <w:ind w:right="228" w:firstLine="0"/>
        <w:jc w:val="both"/>
      </w:pPr>
      <w:r>
        <w:t>The General Manager may solicit formal bids for items estimated to cost more than $5,000</w:t>
      </w:r>
      <w:r>
        <w:rPr>
          <w:spacing w:val="-1"/>
        </w:rPr>
        <w:t xml:space="preserve"> </w:t>
      </w:r>
      <w:r>
        <w:t>without prior Board approval</w:t>
      </w:r>
      <w:r>
        <w:rPr>
          <w:spacing w:val="-6"/>
        </w:rPr>
        <w:t xml:space="preserve"> </w:t>
      </w:r>
      <w:r>
        <w:t>only if</w:t>
      </w:r>
      <w:r>
        <w:rPr>
          <w:spacing w:val="-3"/>
        </w:rPr>
        <w:t xml:space="preserve"> </w:t>
      </w:r>
      <w:r>
        <w:t>the amount is</w:t>
      </w:r>
      <w:r>
        <w:rPr>
          <w:spacing w:val="-2"/>
        </w:rPr>
        <w:t xml:space="preserve"> </w:t>
      </w:r>
      <w:r>
        <w:t>included in the current year budget.</w:t>
      </w:r>
    </w:p>
    <w:p w14:paraId="37DA97E4" w14:textId="4AF4CC4A" w:rsidR="0030750B" w:rsidRDefault="00772478" w:rsidP="006F7567">
      <w:pPr>
        <w:pStyle w:val="ListParagraph"/>
        <w:numPr>
          <w:ilvl w:val="1"/>
          <w:numId w:val="8"/>
        </w:numPr>
        <w:tabs>
          <w:tab w:val="left" w:pos="2255"/>
          <w:tab w:val="left" w:pos="2258"/>
        </w:tabs>
        <w:ind w:left="2258" w:right="111"/>
        <w:jc w:val="both"/>
        <w:rPr>
          <w:b/>
        </w:rPr>
      </w:pPr>
      <w:r>
        <w:lastRenderedPageBreak/>
        <w:t>All</w:t>
      </w:r>
      <w:r>
        <w:rPr>
          <w:spacing w:val="-4"/>
        </w:rPr>
        <w:t xml:space="preserve"> </w:t>
      </w:r>
      <w:r>
        <w:t>contracts</w:t>
      </w:r>
      <w:r>
        <w:rPr>
          <w:spacing w:val="-1"/>
        </w:rPr>
        <w:t xml:space="preserve"> </w:t>
      </w:r>
      <w:r w:rsidR="00CD6852">
        <w:t xml:space="preserve">for unbudgeted expenditures  </w:t>
      </w:r>
      <w:r>
        <w:t>of $5,000</w:t>
      </w:r>
      <w:r>
        <w:rPr>
          <w:spacing w:val="-9"/>
        </w:rPr>
        <w:t xml:space="preserve"> </w:t>
      </w:r>
      <w:r>
        <w:t>or more</w:t>
      </w:r>
      <w:r>
        <w:rPr>
          <w:spacing w:val="-3"/>
        </w:rPr>
        <w:t xml:space="preserve"> </w:t>
      </w:r>
      <w:r>
        <w:t>require</w:t>
      </w:r>
      <w:r>
        <w:rPr>
          <w:spacing w:val="-3"/>
        </w:rPr>
        <w:t xml:space="preserve"> </w:t>
      </w:r>
      <w:r>
        <w:t>Board</w:t>
      </w:r>
      <w:r>
        <w:rPr>
          <w:spacing w:val="-2"/>
        </w:rPr>
        <w:t xml:space="preserve"> </w:t>
      </w:r>
      <w:r>
        <w:t>approval</w:t>
      </w:r>
      <w:r>
        <w:rPr>
          <w:b/>
        </w:rPr>
        <w:t>.</w:t>
      </w:r>
    </w:p>
    <w:p w14:paraId="2C4E1ACF" w14:textId="77777777" w:rsidR="006F7567" w:rsidRPr="003A18D2" w:rsidRDefault="006F7567" w:rsidP="006F7567">
      <w:pPr>
        <w:pStyle w:val="ListParagraph"/>
        <w:tabs>
          <w:tab w:val="left" w:pos="2255"/>
          <w:tab w:val="left" w:pos="2258"/>
        </w:tabs>
        <w:ind w:left="2258" w:right="111"/>
        <w:rPr>
          <w:b/>
        </w:rPr>
      </w:pPr>
    </w:p>
    <w:p w14:paraId="5801D7F3" w14:textId="77777777" w:rsidR="0030750B" w:rsidRDefault="00772478" w:rsidP="006F7567">
      <w:pPr>
        <w:pStyle w:val="Heading1"/>
        <w:numPr>
          <w:ilvl w:val="0"/>
          <w:numId w:val="8"/>
        </w:numPr>
        <w:tabs>
          <w:tab w:val="left" w:pos="1540"/>
        </w:tabs>
        <w:spacing w:before="216"/>
        <w:jc w:val="both"/>
      </w:pPr>
      <w:r>
        <w:rPr>
          <w:spacing w:val="-2"/>
        </w:rPr>
        <w:t>EXCEPTIONS</w:t>
      </w:r>
    </w:p>
    <w:p w14:paraId="2AAECE66" w14:textId="77777777" w:rsidR="0030750B" w:rsidRDefault="00772478" w:rsidP="006F7567">
      <w:pPr>
        <w:pStyle w:val="ListParagraph"/>
        <w:numPr>
          <w:ilvl w:val="1"/>
          <w:numId w:val="8"/>
        </w:numPr>
        <w:tabs>
          <w:tab w:val="left" w:pos="2256"/>
        </w:tabs>
        <w:spacing w:before="218" w:line="360" w:lineRule="auto"/>
        <w:ind w:right="228" w:firstLine="0"/>
        <w:jc w:val="both"/>
      </w:pPr>
      <w:r>
        <w:t>The</w:t>
      </w:r>
      <w:r>
        <w:rPr>
          <w:spacing w:val="-16"/>
        </w:rPr>
        <w:t xml:space="preserve"> </w:t>
      </w:r>
      <w:r>
        <w:t>General</w:t>
      </w:r>
      <w:r>
        <w:rPr>
          <w:spacing w:val="-13"/>
        </w:rPr>
        <w:t xml:space="preserve"> </w:t>
      </w:r>
      <w:r>
        <w:t>Manager</w:t>
      </w:r>
      <w:r>
        <w:rPr>
          <w:spacing w:val="-14"/>
        </w:rPr>
        <w:t xml:space="preserve"> </w:t>
      </w:r>
      <w:r>
        <w:t>may</w:t>
      </w:r>
      <w:r>
        <w:rPr>
          <w:spacing w:val="-13"/>
        </w:rPr>
        <w:t xml:space="preserve"> </w:t>
      </w:r>
      <w:r>
        <w:t>approve</w:t>
      </w:r>
      <w:r>
        <w:rPr>
          <w:spacing w:val="-16"/>
        </w:rPr>
        <w:t xml:space="preserve"> </w:t>
      </w:r>
      <w:r>
        <w:t>changes</w:t>
      </w:r>
      <w:r>
        <w:rPr>
          <w:spacing w:val="-14"/>
        </w:rPr>
        <w:t xml:space="preserve"> </w:t>
      </w:r>
      <w:r>
        <w:t>to</w:t>
      </w:r>
      <w:r>
        <w:rPr>
          <w:spacing w:val="-13"/>
        </w:rPr>
        <w:t xml:space="preserve"> </w:t>
      </w:r>
      <w:r>
        <w:t>contracts</w:t>
      </w:r>
      <w:r>
        <w:rPr>
          <w:spacing w:val="-13"/>
        </w:rPr>
        <w:t xml:space="preserve"> </w:t>
      </w:r>
      <w:r>
        <w:t>(“change</w:t>
      </w:r>
      <w:r>
        <w:rPr>
          <w:spacing w:val="-15"/>
        </w:rPr>
        <w:t xml:space="preserve"> </w:t>
      </w:r>
      <w:r>
        <w:t>orders”) for the procurement of supplies, equipment, contracts for professional services, and other goods and services provided;</w:t>
      </w:r>
    </w:p>
    <w:p w14:paraId="0F30ED0F" w14:textId="77777777" w:rsidR="0030750B" w:rsidRDefault="00772478" w:rsidP="006F7567">
      <w:pPr>
        <w:pStyle w:val="ListParagraph"/>
        <w:numPr>
          <w:ilvl w:val="2"/>
          <w:numId w:val="8"/>
        </w:numPr>
        <w:tabs>
          <w:tab w:val="left" w:pos="2977"/>
        </w:tabs>
        <w:spacing w:line="360" w:lineRule="auto"/>
        <w:ind w:right="237" w:firstLine="720"/>
        <w:jc w:val="both"/>
      </w:pPr>
      <w:r>
        <w:t xml:space="preserve">The change order is within the scope of the approved contract by the board, the cost of the changed work does not exceed the adopted budget; </w:t>
      </w:r>
      <w:r>
        <w:rPr>
          <w:spacing w:val="-4"/>
        </w:rPr>
        <w:t>and,</w:t>
      </w:r>
    </w:p>
    <w:p w14:paraId="63030F4B" w14:textId="77777777" w:rsidR="0030750B" w:rsidRDefault="00772478" w:rsidP="006F7567">
      <w:pPr>
        <w:pStyle w:val="ListParagraph"/>
        <w:numPr>
          <w:ilvl w:val="2"/>
          <w:numId w:val="8"/>
        </w:numPr>
        <w:tabs>
          <w:tab w:val="left" w:pos="2977"/>
        </w:tabs>
        <w:spacing w:line="360" w:lineRule="auto"/>
        <w:ind w:right="232" w:firstLine="720"/>
        <w:jc w:val="both"/>
      </w:pPr>
      <w:r>
        <w:t>The cumulative change orders are within 10% of the original contract amount; and</w:t>
      </w:r>
    </w:p>
    <w:p w14:paraId="076EAEF4" w14:textId="6119324E" w:rsidR="0030750B" w:rsidRDefault="00772478" w:rsidP="006F7567">
      <w:pPr>
        <w:pStyle w:val="ListParagraph"/>
        <w:numPr>
          <w:ilvl w:val="2"/>
          <w:numId w:val="8"/>
        </w:numPr>
        <w:tabs>
          <w:tab w:val="left" w:pos="2977"/>
        </w:tabs>
        <w:ind w:left="2977" w:hanging="717"/>
        <w:jc w:val="both"/>
        <w:rPr>
          <w:b/>
        </w:rPr>
      </w:pPr>
      <w:r>
        <w:t>Other</w:t>
      </w:r>
      <w:r>
        <w:rPr>
          <w:spacing w:val="-8"/>
        </w:rPr>
        <w:t xml:space="preserve"> </w:t>
      </w:r>
      <w:r>
        <w:t>parameters</w:t>
      </w:r>
      <w:r>
        <w:rPr>
          <w:spacing w:val="-7"/>
        </w:rPr>
        <w:t xml:space="preserve"> </w:t>
      </w:r>
      <w:r>
        <w:t>set</w:t>
      </w:r>
      <w:r>
        <w:rPr>
          <w:spacing w:val="-8"/>
        </w:rPr>
        <w:t xml:space="preserve"> </w:t>
      </w:r>
      <w:r>
        <w:t>by</w:t>
      </w:r>
      <w:r>
        <w:rPr>
          <w:spacing w:val="-9"/>
        </w:rPr>
        <w:t xml:space="preserve"> </w:t>
      </w:r>
      <w:r>
        <w:t>the</w:t>
      </w:r>
      <w:r>
        <w:rPr>
          <w:spacing w:val="-7"/>
        </w:rPr>
        <w:t xml:space="preserve"> </w:t>
      </w:r>
      <w:r>
        <w:t>Board</w:t>
      </w:r>
      <w:r>
        <w:rPr>
          <w:spacing w:val="-6"/>
        </w:rPr>
        <w:t xml:space="preserve"> </w:t>
      </w:r>
      <w:r>
        <w:t>are</w:t>
      </w:r>
      <w:r>
        <w:rPr>
          <w:spacing w:val="-6"/>
        </w:rPr>
        <w:t xml:space="preserve"> </w:t>
      </w:r>
      <w:r>
        <w:rPr>
          <w:spacing w:val="-2"/>
        </w:rPr>
        <w:t>followed</w:t>
      </w:r>
      <w:r>
        <w:rPr>
          <w:b/>
          <w:spacing w:val="-2"/>
        </w:rPr>
        <w:t>.</w:t>
      </w:r>
    </w:p>
    <w:p w14:paraId="3C3A8009" w14:textId="77777777" w:rsidR="0030750B" w:rsidRDefault="00772478" w:rsidP="006F7567">
      <w:pPr>
        <w:pStyle w:val="ListParagraph"/>
        <w:numPr>
          <w:ilvl w:val="1"/>
          <w:numId w:val="8"/>
        </w:numPr>
        <w:tabs>
          <w:tab w:val="left" w:pos="2256"/>
        </w:tabs>
        <w:spacing w:before="131" w:line="360" w:lineRule="auto"/>
        <w:ind w:right="229" w:firstLine="0"/>
        <w:jc w:val="both"/>
      </w:pPr>
      <w:r>
        <w:t>The General Manager may approve change orders for works of improvement provided the changed work is within the scope of the project approved</w:t>
      </w:r>
      <w:r>
        <w:rPr>
          <w:spacing w:val="-5"/>
        </w:rPr>
        <w:t xml:space="preserve"> </w:t>
      </w:r>
      <w:r>
        <w:t>by</w:t>
      </w:r>
      <w:r>
        <w:rPr>
          <w:spacing w:val="-4"/>
        </w:rPr>
        <w:t xml:space="preserve"> </w:t>
      </w:r>
      <w:r>
        <w:t>the</w:t>
      </w:r>
      <w:r>
        <w:rPr>
          <w:spacing w:val="-6"/>
        </w:rPr>
        <w:t xml:space="preserve"> </w:t>
      </w:r>
      <w:r>
        <w:t>board,</w:t>
      </w:r>
      <w:r>
        <w:rPr>
          <w:spacing w:val="-8"/>
        </w:rPr>
        <w:t xml:space="preserve"> </w:t>
      </w:r>
      <w:r>
        <w:t>the</w:t>
      </w:r>
      <w:r>
        <w:rPr>
          <w:spacing w:val="-6"/>
        </w:rPr>
        <w:t xml:space="preserve"> </w:t>
      </w:r>
      <w:r>
        <w:t>cost</w:t>
      </w:r>
      <w:r>
        <w:rPr>
          <w:spacing w:val="-5"/>
        </w:rPr>
        <w:t xml:space="preserve"> </w:t>
      </w:r>
      <w:r>
        <w:t>of</w:t>
      </w:r>
      <w:r>
        <w:rPr>
          <w:spacing w:val="-6"/>
        </w:rPr>
        <w:t xml:space="preserve"> </w:t>
      </w:r>
      <w:r>
        <w:t>the</w:t>
      </w:r>
      <w:r>
        <w:rPr>
          <w:spacing w:val="-6"/>
        </w:rPr>
        <w:t xml:space="preserve"> </w:t>
      </w:r>
      <w:r>
        <w:t>changed</w:t>
      </w:r>
      <w:r>
        <w:rPr>
          <w:spacing w:val="-6"/>
        </w:rPr>
        <w:t xml:space="preserve"> </w:t>
      </w:r>
      <w:r>
        <w:t>work</w:t>
      </w:r>
      <w:r>
        <w:rPr>
          <w:spacing w:val="-5"/>
        </w:rPr>
        <w:t xml:space="preserve"> </w:t>
      </w:r>
      <w:r>
        <w:t>does</w:t>
      </w:r>
      <w:r>
        <w:rPr>
          <w:spacing w:val="-6"/>
        </w:rPr>
        <w:t xml:space="preserve"> </w:t>
      </w:r>
      <w:r>
        <w:t>not</w:t>
      </w:r>
      <w:r>
        <w:rPr>
          <w:spacing w:val="-5"/>
        </w:rPr>
        <w:t xml:space="preserve"> </w:t>
      </w:r>
      <w:r>
        <w:t>exceed</w:t>
      </w:r>
      <w:r>
        <w:rPr>
          <w:spacing w:val="-5"/>
        </w:rPr>
        <w:t xml:space="preserve"> </w:t>
      </w:r>
      <w:r>
        <w:t>the</w:t>
      </w:r>
      <w:r>
        <w:rPr>
          <w:spacing w:val="-9"/>
        </w:rPr>
        <w:t xml:space="preserve"> </w:t>
      </w:r>
      <w:r>
        <w:t>budget for the work approved by the board, and:</w:t>
      </w:r>
    </w:p>
    <w:p w14:paraId="2B4EB85B" w14:textId="77777777" w:rsidR="0030750B" w:rsidRDefault="00772478" w:rsidP="006F7567">
      <w:pPr>
        <w:pStyle w:val="ListParagraph"/>
        <w:numPr>
          <w:ilvl w:val="2"/>
          <w:numId w:val="8"/>
        </w:numPr>
        <w:tabs>
          <w:tab w:val="left" w:pos="2977"/>
        </w:tabs>
        <w:spacing w:before="1"/>
        <w:ind w:left="2977" w:hanging="717"/>
        <w:jc w:val="both"/>
      </w:pPr>
      <w:r>
        <w:t>For</w:t>
      </w:r>
      <w:r>
        <w:rPr>
          <w:spacing w:val="-5"/>
        </w:rPr>
        <w:t xml:space="preserve"> </w:t>
      </w:r>
      <w:r>
        <w:t>contracts</w:t>
      </w:r>
      <w:r>
        <w:rPr>
          <w:spacing w:val="-7"/>
        </w:rPr>
        <w:t xml:space="preserve"> </w:t>
      </w:r>
      <w:r>
        <w:t>less</w:t>
      </w:r>
      <w:r>
        <w:rPr>
          <w:spacing w:val="-6"/>
        </w:rPr>
        <w:t xml:space="preserve"> </w:t>
      </w:r>
      <w:r>
        <w:t>than</w:t>
      </w:r>
      <w:r>
        <w:rPr>
          <w:spacing w:val="-8"/>
        </w:rPr>
        <w:t xml:space="preserve"> </w:t>
      </w:r>
      <w:r>
        <w:t>or</w:t>
      </w:r>
      <w:r>
        <w:rPr>
          <w:spacing w:val="-7"/>
        </w:rPr>
        <w:t xml:space="preserve"> </w:t>
      </w:r>
      <w:r>
        <w:t>equal</w:t>
      </w:r>
      <w:r>
        <w:rPr>
          <w:spacing w:val="-5"/>
        </w:rPr>
        <w:t xml:space="preserve"> </w:t>
      </w:r>
      <w:r>
        <w:t>to</w:t>
      </w:r>
      <w:r>
        <w:rPr>
          <w:spacing w:val="-4"/>
        </w:rPr>
        <w:t xml:space="preserve"> </w:t>
      </w:r>
      <w:r>
        <w:rPr>
          <w:spacing w:val="-2"/>
        </w:rPr>
        <w:t>$1,000,000:</w:t>
      </w:r>
    </w:p>
    <w:p w14:paraId="071FB064" w14:textId="79412E48" w:rsidR="0030750B" w:rsidRDefault="00772478" w:rsidP="00CB5522">
      <w:pPr>
        <w:pStyle w:val="ListParagraph"/>
        <w:numPr>
          <w:ilvl w:val="3"/>
          <w:numId w:val="8"/>
        </w:numPr>
        <w:tabs>
          <w:tab w:val="left" w:pos="3700"/>
        </w:tabs>
        <w:spacing w:before="81" w:line="360" w:lineRule="auto"/>
        <w:ind w:left="3700" w:hanging="719"/>
        <w:jc w:val="both"/>
      </w:pPr>
      <w:r>
        <w:t>a</w:t>
      </w:r>
      <w:r w:rsidRPr="00CA1002">
        <w:rPr>
          <w:spacing w:val="-9"/>
        </w:rPr>
        <w:t xml:space="preserve"> </w:t>
      </w:r>
      <w:r>
        <w:t>single</w:t>
      </w:r>
      <w:r w:rsidRPr="00CA1002">
        <w:rPr>
          <w:spacing w:val="-9"/>
        </w:rPr>
        <w:t xml:space="preserve"> </w:t>
      </w:r>
      <w:r>
        <w:t>change</w:t>
      </w:r>
      <w:r w:rsidRPr="00CA1002">
        <w:rPr>
          <w:spacing w:val="-8"/>
        </w:rPr>
        <w:t xml:space="preserve"> </w:t>
      </w:r>
      <w:r>
        <w:t>order</w:t>
      </w:r>
      <w:r w:rsidRPr="00CA1002">
        <w:rPr>
          <w:spacing w:val="-6"/>
        </w:rPr>
        <w:t xml:space="preserve"> </w:t>
      </w:r>
      <w:r>
        <w:t>does</w:t>
      </w:r>
      <w:r w:rsidRPr="00CA1002">
        <w:rPr>
          <w:spacing w:val="-9"/>
        </w:rPr>
        <w:t xml:space="preserve"> </w:t>
      </w:r>
      <w:r>
        <w:t>not</w:t>
      </w:r>
      <w:r w:rsidRPr="00CA1002">
        <w:rPr>
          <w:spacing w:val="-5"/>
        </w:rPr>
        <w:t xml:space="preserve"> </w:t>
      </w:r>
      <w:r>
        <w:t>exceed</w:t>
      </w:r>
      <w:r w:rsidRPr="00CA1002">
        <w:rPr>
          <w:spacing w:val="-5"/>
        </w:rPr>
        <w:t xml:space="preserve"> </w:t>
      </w:r>
      <w:r w:rsidRPr="00CA1002">
        <w:rPr>
          <w:spacing w:val="-2"/>
        </w:rPr>
        <w:t>$50,000;</w:t>
      </w:r>
      <w:r w:rsidR="00CA1002" w:rsidRPr="00CA1002">
        <w:rPr>
          <w:spacing w:val="-2"/>
        </w:rPr>
        <w:t xml:space="preserve"> </w:t>
      </w:r>
      <w:r>
        <w:t>the</w:t>
      </w:r>
      <w:r w:rsidRPr="00CA1002">
        <w:rPr>
          <w:spacing w:val="-10"/>
        </w:rPr>
        <w:t xml:space="preserve"> </w:t>
      </w:r>
      <w:r>
        <w:t>total</w:t>
      </w:r>
      <w:r w:rsidRPr="00CA1002">
        <w:rPr>
          <w:spacing w:val="-8"/>
        </w:rPr>
        <w:t xml:space="preserve"> </w:t>
      </w:r>
      <w:r>
        <w:t>of</w:t>
      </w:r>
      <w:r w:rsidRPr="00CA1002">
        <w:rPr>
          <w:spacing w:val="-6"/>
        </w:rPr>
        <w:t xml:space="preserve"> </w:t>
      </w:r>
      <w:r>
        <w:t>all</w:t>
      </w:r>
      <w:r w:rsidRPr="00CA1002">
        <w:rPr>
          <w:spacing w:val="-8"/>
        </w:rPr>
        <w:t xml:space="preserve"> </w:t>
      </w:r>
      <w:r>
        <w:t>change</w:t>
      </w:r>
      <w:r w:rsidRPr="00CA1002">
        <w:rPr>
          <w:spacing w:val="-8"/>
        </w:rPr>
        <w:t xml:space="preserve"> </w:t>
      </w:r>
      <w:r>
        <w:t>orders</w:t>
      </w:r>
      <w:r w:rsidRPr="00CA1002">
        <w:rPr>
          <w:spacing w:val="-5"/>
        </w:rPr>
        <w:t xml:space="preserve"> </w:t>
      </w:r>
      <w:r>
        <w:t>does</w:t>
      </w:r>
      <w:r w:rsidRPr="00CA1002">
        <w:rPr>
          <w:spacing w:val="-6"/>
        </w:rPr>
        <w:t xml:space="preserve"> </w:t>
      </w:r>
      <w:r>
        <w:t>not</w:t>
      </w:r>
      <w:r w:rsidRPr="00CA1002">
        <w:rPr>
          <w:spacing w:val="-4"/>
        </w:rPr>
        <w:t xml:space="preserve"> </w:t>
      </w:r>
      <w:r>
        <w:t>exceed</w:t>
      </w:r>
      <w:r w:rsidRPr="00CA1002">
        <w:rPr>
          <w:spacing w:val="-4"/>
        </w:rPr>
        <w:t xml:space="preserve"> </w:t>
      </w:r>
      <w:r w:rsidRPr="00CA1002">
        <w:rPr>
          <w:spacing w:val="-2"/>
        </w:rPr>
        <w:t>$100,000;</w:t>
      </w:r>
    </w:p>
    <w:p w14:paraId="65BEA160" w14:textId="77777777" w:rsidR="0030750B" w:rsidRDefault="00772478" w:rsidP="006F7567">
      <w:pPr>
        <w:pStyle w:val="ListParagraph"/>
        <w:numPr>
          <w:ilvl w:val="2"/>
          <w:numId w:val="8"/>
        </w:numPr>
        <w:tabs>
          <w:tab w:val="left" w:pos="2977"/>
        </w:tabs>
        <w:spacing w:before="133"/>
        <w:ind w:left="2977" w:hanging="717"/>
        <w:jc w:val="both"/>
      </w:pPr>
      <w:r>
        <w:t>For</w:t>
      </w:r>
      <w:r>
        <w:rPr>
          <w:spacing w:val="-9"/>
        </w:rPr>
        <w:t xml:space="preserve"> </w:t>
      </w:r>
      <w:r>
        <w:t>contracts</w:t>
      </w:r>
      <w:r>
        <w:rPr>
          <w:spacing w:val="-10"/>
        </w:rPr>
        <w:t xml:space="preserve"> </w:t>
      </w:r>
      <w:r>
        <w:t>greater</w:t>
      </w:r>
      <w:r>
        <w:rPr>
          <w:spacing w:val="-11"/>
        </w:rPr>
        <w:t xml:space="preserve"> </w:t>
      </w:r>
      <w:r>
        <w:t>than</w:t>
      </w:r>
      <w:r>
        <w:rPr>
          <w:spacing w:val="-8"/>
        </w:rPr>
        <w:t xml:space="preserve"> </w:t>
      </w:r>
      <w:r>
        <w:rPr>
          <w:spacing w:val="-2"/>
        </w:rPr>
        <w:t>$1,000,000:</w:t>
      </w:r>
    </w:p>
    <w:p w14:paraId="5D41DC4B" w14:textId="77777777" w:rsidR="0030750B" w:rsidRDefault="00772478" w:rsidP="006F7567">
      <w:pPr>
        <w:pStyle w:val="ListParagraph"/>
        <w:numPr>
          <w:ilvl w:val="3"/>
          <w:numId w:val="8"/>
        </w:numPr>
        <w:tabs>
          <w:tab w:val="left" w:pos="3694"/>
          <w:tab w:val="left" w:pos="3701"/>
        </w:tabs>
        <w:spacing w:before="132" w:line="360" w:lineRule="auto"/>
        <w:ind w:left="3701" w:right="235" w:hanging="723"/>
        <w:jc w:val="both"/>
      </w:pPr>
      <w:r>
        <w:t>a single change order does not exceed 5% of the original amount awarded by the board;</w:t>
      </w:r>
    </w:p>
    <w:p w14:paraId="42AD0782" w14:textId="77777777" w:rsidR="0030750B" w:rsidRDefault="00772478" w:rsidP="006F7567">
      <w:pPr>
        <w:pStyle w:val="ListParagraph"/>
        <w:numPr>
          <w:ilvl w:val="3"/>
          <w:numId w:val="8"/>
        </w:numPr>
        <w:tabs>
          <w:tab w:val="left" w:pos="3697"/>
          <w:tab w:val="left" w:pos="3701"/>
        </w:tabs>
        <w:spacing w:before="1" w:line="360" w:lineRule="auto"/>
        <w:ind w:left="3701" w:right="225" w:hanging="720"/>
        <w:jc w:val="both"/>
      </w:pPr>
      <w:r>
        <w:t>the total of all change orders do not exceed 10% of the original amount awarded by the board; and</w:t>
      </w:r>
    </w:p>
    <w:p w14:paraId="0305CD0A" w14:textId="77777777" w:rsidR="0030750B" w:rsidRDefault="00772478" w:rsidP="006F7567">
      <w:pPr>
        <w:pStyle w:val="ListParagraph"/>
        <w:numPr>
          <w:ilvl w:val="2"/>
          <w:numId w:val="8"/>
        </w:numPr>
        <w:tabs>
          <w:tab w:val="left" w:pos="2979"/>
        </w:tabs>
        <w:ind w:left="2979" w:hanging="719"/>
        <w:jc w:val="both"/>
      </w:pPr>
      <w:r>
        <w:t>For</w:t>
      </w:r>
      <w:r>
        <w:rPr>
          <w:spacing w:val="-10"/>
        </w:rPr>
        <w:t xml:space="preserve"> </w:t>
      </w:r>
      <w:r>
        <w:t>contracts</w:t>
      </w:r>
      <w:r>
        <w:rPr>
          <w:spacing w:val="-9"/>
        </w:rPr>
        <w:t xml:space="preserve"> </w:t>
      </w:r>
      <w:r>
        <w:t>regardless</w:t>
      </w:r>
      <w:r>
        <w:rPr>
          <w:spacing w:val="-15"/>
        </w:rPr>
        <w:t xml:space="preserve"> </w:t>
      </w:r>
      <w:r>
        <w:t>of</w:t>
      </w:r>
      <w:r>
        <w:rPr>
          <w:spacing w:val="-9"/>
        </w:rPr>
        <w:t xml:space="preserve"> </w:t>
      </w:r>
      <w:r>
        <w:rPr>
          <w:spacing w:val="-2"/>
        </w:rPr>
        <w:t>amount:</w:t>
      </w:r>
    </w:p>
    <w:p w14:paraId="10979EB3" w14:textId="77777777" w:rsidR="0030750B" w:rsidRDefault="00772478" w:rsidP="006F7567">
      <w:pPr>
        <w:pStyle w:val="ListParagraph"/>
        <w:numPr>
          <w:ilvl w:val="3"/>
          <w:numId w:val="8"/>
        </w:numPr>
        <w:tabs>
          <w:tab w:val="left" w:pos="3697"/>
          <w:tab w:val="left" w:pos="3701"/>
        </w:tabs>
        <w:spacing w:before="133" w:line="360" w:lineRule="auto"/>
        <w:ind w:left="3701" w:right="863" w:hanging="720"/>
        <w:jc w:val="both"/>
      </w:pPr>
      <w:r>
        <w:t>a time</w:t>
      </w:r>
      <w:r>
        <w:rPr>
          <w:spacing w:val="-3"/>
        </w:rPr>
        <w:t xml:space="preserve"> </w:t>
      </w:r>
      <w:r>
        <w:t>extension</w:t>
      </w:r>
      <w:r>
        <w:rPr>
          <w:spacing w:val="-5"/>
        </w:rPr>
        <w:t xml:space="preserve"> </w:t>
      </w:r>
      <w:r>
        <w:t>up</w:t>
      </w:r>
      <w:r>
        <w:rPr>
          <w:spacing w:val="-4"/>
        </w:rPr>
        <w:t xml:space="preserve"> </w:t>
      </w:r>
      <w:r>
        <w:t>to</w:t>
      </w:r>
      <w:r>
        <w:rPr>
          <w:spacing w:val="-2"/>
        </w:rPr>
        <w:t xml:space="preserve"> </w:t>
      </w:r>
      <w:r>
        <w:t>25% of</w:t>
      </w:r>
      <w:r>
        <w:rPr>
          <w:spacing w:val="-5"/>
        </w:rPr>
        <w:t xml:space="preserve"> </w:t>
      </w:r>
      <w:r>
        <w:t>the</w:t>
      </w:r>
      <w:r>
        <w:rPr>
          <w:spacing w:val="-3"/>
        </w:rPr>
        <w:t xml:space="preserve"> </w:t>
      </w:r>
      <w:r>
        <w:t>time</w:t>
      </w:r>
      <w:r>
        <w:rPr>
          <w:spacing w:val="-3"/>
        </w:rPr>
        <w:t xml:space="preserve"> </w:t>
      </w:r>
      <w:r>
        <w:t>stated</w:t>
      </w:r>
      <w:r>
        <w:rPr>
          <w:spacing w:val="-2"/>
        </w:rPr>
        <w:t xml:space="preserve"> </w:t>
      </w:r>
      <w:r>
        <w:t>in</w:t>
      </w:r>
      <w:r>
        <w:rPr>
          <w:spacing w:val="-5"/>
        </w:rPr>
        <w:t xml:space="preserve"> </w:t>
      </w:r>
      <w:r>
        <w:t>the contract; and</w:t>
      </w:r>
    </w:p>
    <w:p w14:paraId="23AFF6FF" w14:textId="77777777" w:rsidR="0030750B" w:rsidRDefault="00772478" w:rsidP="006F7567">
      <w:pPr>
        <w:pStyle w:val="ListParagraph"/>
        <w:numPr>
          <w:ilvl w:val="3"/>
          <w:numId w:val="8"/>
        </w:numPr>
        <w:tabs>
          <w:tab w:val="left" w:pos="3697"/>
          <w:tab w:val="left" w:pos="3701"/>
        </w:tabs>
        <w:spacing w:line="360" w:lineRule="auto"/>
        <w:ind w:left="3701" w:right="230" w:hanging="720"/>
        <w:jc w:val="both"/>
      </w:pPr>
      <w:r>
        <w:t>a</w:t>
      </w:r>
      <w:r>
        <w:rPr>
          <w:spacing w:val="-1"/>
        </w:rPr>
        <w:t xml:space="preserve"> </w:t>
      </w:r>
      <w:r>
        <w:t>deduction</w:t>
      </w:r>
      <w:r>
        <w:rPr>
          <w:spacing w:val="-3"/>
        </w:rPr>
        <w:t xml:space="preserve"> </w:t>
      </w:r>
      <w:r>
        <w:t>change</w:t>
      </w:r>
      <w:r>
        <w:rPr>
          <w:spacing w:val="-2"/>
        </w:rPr>
        <w:t xml:space="preserve"> </w:t>
      </w:r>
      <w:r>
        <w:t>order within</w:t>
      </w:r>
      <w:r>
        <w:rPr>
          <w:spacing w:val="-4"/>
        </w:rPr>
        <w:t xml:space="preserve"> </w:t>
      </w:r>
      <w:r>
        <w:t>the</w:t>
      </w:r>
      <w:r>
        <w:rPr>
          <w:spacing w:val="-3"/>
        </w:rPr>
        <w:t xml:space="preserve"> </w:t>
      </w:r>
      <w:r>
        <w:t>foregoing</w:t>
      </w:r>
      <w:r>
        <w:rPr>
          <w:spacing w:val="-2"/>
        </w:rPr>
        <w:t xml:space="preserve"> </w:t>
      </w:r>
      <w:r>
        <w:t xml:space="preserve">parameters, but a deduction change order shall not offset the above </w:t>
      </w:r>
      <w:r>
        <w:rPr>
          <w:spacing w:val="-2"/>
        </w:rPr>
        <w:t>amounts.</w:t>
      </w:r>
    </w:p>
    <w:p w14:paraId="30A3676F" w14:textId="7000B47D" w:rsidR="0030750B" w:rsidRDefault="00772478" w:rsidP="006F7567">
      <w:pPr>
        <w:pStyle w:val="ListParagraph"/>
        <w:numPr>
          <w:ilvl w:val="1"/>
          <w:numId w:val="8"/>
        </w:numPr>
        <w:tabs>
          <w:tab w:val="left" w:pos="2256"/>
        </w:tabs>
        <w:spacing w:before="1" w:line="360" w:lineRule="auto"/>
        <w:ind w:right="227" w:firstLine="0"/>
        <w:jc w:val="both"/>
      </w:pPr>
      <w:r>
        <w:t xml:space="preserve">The General Manager shall file a written notice </w:t>
      </w:r>
      <w:r w:rsidR="00CD6852">
        <w:t xml:space="preserve">to the board </w:t>
      </w:r>
      <w:r>
        <w:t>when</w:t>
      </w:r>
      <w:r>
        <w:rPr>
          <w:spacing w:val="40"/>
        </w:rPr>
        <w:t xml:space="preserve"> </w:t>
      </w:r>
      <w:r>
        <w:t>a</w:t>
      </w:r>
    </w:p>
    <w:p w14:paraId="07C3DC27" w14:textId="53731551" w:rsidR="0030750B" w:rsidRDefault="00772478" w:rsidP="006F7567">
      <w:pPr>
        <w:pStyle w:val="BodyText"/>
        <w:spacing w:line="360" w:lineRule="auto"/>
        <w:ind w:right="226"/>
      </w:pPr>
      <w:r>
        <w:lastRenderedPageBreak/>
        <w:t xml:space="preserve">change order is approved by the General Manager pursuant to this sub-section. </w:t>
      </w:r>
    </w:p>
    <w:p w14:paraId="7FE17AF0" w14:textId="77777777" w:rsidR="0030750B" w:rsidRDefault="00772478" w:rsidP="006F7567">
      <w:pPr>
        <w:pStyle w:val="ListParagraph"/>
        <w:numPr>
          <w:ilvl w:val="1"/>
          <w:numId w:val="8"/>
        </w:numPr>
        <w:tabs>
          <w:tab w:val="left" w:pos="2256"/>
        </w:tabs>
        <w:spacing w:line="360" w:lineRule="auto"/>
        <w:ind w:right="231" w:firstLine="0"/>
        <w:jc w:val="both"/>
      </w:pPr>
      <w:r>
        <w:t xml:space="preserve">Bidding shall not be required for goods or services in the following </w:t>
      </w:r>
      <w:r>
        <w:rPr>
          <w:spacing w:val="-2"/>
        </w:rPr>
        <w:t>circumstances:</w:t>
      </w:r>
    </w:p>
    <w:p w14:paraId="083640ED" w14:textId="77777777" w:rsidR="0030750B" w:rsidRDefault="00772478" w:rsidP="006F7567">
      <w:pPr>
        <w:pStyle w:val="ListParagraph"/>
        <w:numPr>
          <w:ilvl w:val="2"/>
          <w:numId w:val="8"/>
        </w:numPr>
        <w:tabs>
          <w:tab w:val="left" w:pos="2977"/>
        </w:tabs>
        <w:spacing w:before="1" w:line="360" w:lineRule="auto"/>
        <w:ind w:left="2260" w:right="233" w:firstLine="0"/>
        <w:jc w:val="both"/>
      </w:pPr>
      <w:r>
        <w:t>Goods and services included in the current year budget and that have an estimated value less than $2,500.</w:t>
      </w:r>
    </w:p>
    <w:p w14:paraId="246581C4" w14:textId="77777777" w:rsidR="0030750B" w:rsidRDefault="00772478" w:rsidP="006F7567">
      <w:pPr>
        <w:pStyle w:val="ListParagraph"/>
        <w:numPr>
          <w:ilvl w:val="2"/>
          <w:numId w:val="8"/>
        </w:numPr>
        <w:tabs>
          <w:tab w:val="left" w:pos="2977"/>
        </w:tabs>
        <w:spacing w:line="360" w:lineRule="auto"/>
        <w:ind w:left="2260" w:right="231" w:firstLine="0"/>
        <w:jc w:val="both"/>
      </w:pPr>
      <w:r>
        <w:t>A</w:t>
      </w:r>
      <w:r>
        <w:rPr>
          <w:spacing w:val="-5"/>
        </w:rPr>
        <w:t xml:space="preserve"> </w:t>
      </w:r>
      <w:r>
        <w:t>vendor</w:t>
      </w:r>
      <w:r>
        <w:rPr>
          <w:spacing w:val="-10"/>
        </w:rPr>
        <w:t xml:space="preserve"> </w:t>
      </w:r>
      <w:r>
        <w:t>is</w:t>
      </w:r>
      <w:r>
        <w:rPr>
          <w:spacing w:val="-12"/>
        </w:rPr>
        <w:t xml:space="preserve"> </w:t>
      </w:r>
      <w:r>
        <w:t>the</w:t>
      </w:r>
      <w:r>
        <w:rPr>
          <w:spacing w:val="-11"/>
        </w:rPr>
        <w:t xml:space="preserve"> </w:t>
      </w:r>
      <w:r>
        <w:t>sole</w:t>
      </w:r>
      <w:r>
        <w:rPr>
          <w:spacing w:val="-10"/>
        </w:rPr>
        <w:t xml:space="preserve"> </w:t>
      </w:r>
      <w:r>
        <w:t>source</w:t>
      </w:r>
      <w:r>
        <w:rPr>
          <w:spacing w:val="-6"/>
        </w:rPr>
        <w:t xml:space="preserve"> </w:t>
      </w:r>
      <w:r>
        <w:t>for</w:t>
      </w:r>
      <w:r>
        <w:rPr>
          <w:spacing w:val="-8"/>
        </w:rPr>
        <w:t xml:space="preserve"> </w:t>
      </w:r>
      <w:r>
        <w:t>the</w:t>
      </w:r>
      <w:r>
        <w:rPr>
          <w:spacing w:val="-11"/>
        </w:rPr>
        <w:t xml:space="preserve"> </w:t>
      </w:r>
      <w:r>
        <w:t>goods</w:t>
      </w:r>
      <w:r>
        <w:rPr>
          <w:spacing w:val="-9"/>
        </w:rPr>
        <w:t xml:space="preserve"> </w:t>
      </w:r>
      <w:r>
        <w:t>or</w:t>
      </w:r>
      <w:r>
        <w:rPr>
          <w:spacing w:val="-10"/>
        </w:rPr>
        <w:t xml:space="preserve"> </w:t>
      </w:r>
      <w:r>
        <w:t>services</w:t>
      </w:r>
      <w:r>
        <w:rPr>
          <w:spacing w:val="-4"/>
        </w:rPr>
        <w:t xml:space="preserve"> </w:t>
      </w:r>
      <w:r>
        <w:t>as</w:t>
      </w:r>
      <w:r>
        <w:rPr>
          <w:spacing w:val="-10"/>
        </w:rPr>
        <w:t xml:space="preserve"> </w:t>
      </w:r>
      <w:r>
        <w:t>determined by the General Manager.</w:t>
      </w:r>
    </w:p>
    <w:p w14:paraId="6530027C" w14:textId="77777777" w:rsidR="0030750B" w:rsidRDefault="00772478" w:rsidP="006F7567">
      <w:pPr>
        <w:pStyle w:val="ListParagraph"/>
        <w:numPr>
          <w:ilvl w:val="2"/>
          <w:numId w:val="8"/>
        </w:numPr>
        <w:tabs>
          <w:tab w:val="left" w:pos="2977"/>
        </w:tabs>
        <w:spacing w:line="360" w:lineRule="auto"/>
        <w:ind w:left="2260" w:right="231" w:firstLine="0"/>
        <w:jc w:val="both"/>
      </w:pPr>
      <w:r>
        <w:t>If</w:t>
      </w:r>
      <w:r>
        <w:rPr>
          <w:spacing w:val="-7"/>
        </w:rPr>
        <w:t xml:space="preserve"> </w:t>
      </w:r>
      <w:r>
        <w:t>the</w:t>
      </w:r>
      <w:r>
        <w:rPr>
          <w:spacing w:val="-9"/>
        </w:rPr>
        <w:t xml:space="preserve"> </w:t>
      </w:r>
      <w:r>
        <w:t>vendor</w:t>
      </w:r>
      <w:r>
        <w:rPr>
          <w:spacing w:val="-8"/>
        </w:rPr>
        <w:t xml:space="preserve"> </w:t>
      </w:r>
      <w:r>
        <w:t>has</w:t>
      </w:r>
      <w:r>
        <w:rPr>
          <w:spacing w:val="-8"/>
        </w:rPr>
        <w:t xml:space="preserve"> </w:t>
      </w:r>
      <w:r>
        <w:t>been</w:t>
      </w:r>
      <w:r>
        <w:rPr>
          <w:spacing w:val="-9"/>
        </w:rPr>
        <w:t xml:space="preserve"> </w:t>
      </w:r>
      <w:r>
        <w:t>selected</w:t>
      </w:r>
      <w:r>
        <w:rPr>
          <w:spacing w:val="-6"/>
        </w:rPr>
        <w:t xml:space="preserve"> </w:t>
      </w:r>
      <w:r>
        <w:t>during</w:t>
      </w:r>
      <w:r>
        <w:rPr>
          <w:spacing w:val="-8"/>
        </w:rPr>
        <w:t xml:space="preserve"> </w:t>
      </w:r>
      <w:r>
        <w:t>the</w:t>
      </w:r>
      <w:r>
        <w:rPr>
          <w:spacing w:val="-7"/>
        </w:rPr>
        <w:t xml:space="preserve"> </w:t>
      </w:r>
      <w:r>
        <w:t>past</w:t>
      </w:r>
      <w:r>
        <w:rPr>
          <w:spacing w:val="-10"/>
        </w:rPr>
        <w:t xml:space="preserve"> </w:t>
      </w:r>
      <w:r>
        <w:t>twelve</w:t>
      </w:r>
      <w:r>
        <w:rPr>
          <w:spacing w:val="-6"/>
        </w:rPr>
        <w:t xml:space="preserve"> </w:t>
      </w:r>
      <w:r>
        <w:t>consecutive months as the designated qualified vendor for the items, or classes of items, to be purchased.</w:t>
      </w:r>
    </w:p>
    <w:p w14:paraId="7DDC376B" w14:textId="77777777" w:rsidR="0030750B" w:rsidRDefault="00772478" w:rsidP="006F7567">
      <w:pPr>
        <w:pStyle w:val="ListParagraph"/>
        <w:numPr>
          <w:ilvl w:val="2"/>
          <w:numId w:val="8"/>
        </w:numPr>
        <w:tabs>
          <w:tab w:val="left" w:pos="2977"/>
        </w:tabs>
        <w:spacing w:line="264" w:lineRule="exact"/>
        <w:ind w:left="2977" w:hanging="717"/>
        <w:jc w:val="both"/>
      </w:pPr>
      <w:r>
        <w:t>Emergency</w:t>
      </w:r>
      <w:r>
        <w:rPr>
          <w:spacing w:val="-10"/>
        </w:rPr>
        <w:t xml:space="preserve"> </w:t>
      </w:r>
      <w:r>
        <w:t>or</w:t>
      </w:r>
      <w:r>
        <w:rPr>
          <w:spacing w:val="-10"/>
        </w:rPr>
        <w:t xml:space="preserve"> </w:t>
      </w:r>
      <w:r>
        <w:t>urgent</w:t>
      </w:r>
      <w:r>
        <w:rPr>
          <w:spacing w:val="-11"/>
        </w:rPr>
        <w:t xml:space="preserve"> </w:t>
      </w:r>
      <w:r>
        <w:t>purchases,</w:t>
      </w:r>
      <w:r>
        <w:rPr>
          <w:spacing w:val="-9"/>
        </w:rPr>
        <w:t xml:space="preserve"> </w:t>
      </w:r>
      <w:r>
        <w:t>as</w:t>
      </w:r>
      <w:r>
        <w:rPr>
          <w:spacing w:val="-9"/>
        </w:rPr>
        <w:t xml:space="preserve"> </w:t>
      </w:r>
      <w:r>
        <w:rPr>
          <w:spacing w:val="-2"/>
        </w:rPr>
        <w:t>defined.</w:t>
      </w:r>
    </w:p>
    <w:p w14:paraId="0447050D" w14:textId="77777777" w:rsidR="0030750B" w:rsidRDefault="00772478" w:rsidP="006F7567">
      <w:pPr>
        <w:pStyle w:val="ListParagraph"/>
        <w:numPr>
          <w:ilvl w:val="1"/>
          <w:numId w:val="8"/>
        </w:numPr>
        <w:tabs>
          <w:tab w:val="left" w:pos="2255"/>
        </w:tabs>
        <w:spacing w:before="130" w:line="360" w:lineRule="auto"/>
        <w:ind w:right="227" w:firstLine="0"/>
        <w:jc w:val="both"/>
      </w:pPr>
      <w:r>
        <w:t>The</w:t>
      </w:r>
      <w:r>
        <w:rPr>
          <w:spacing w:val="-15"/>
        </w:rPr>
        <w:t xml:space="preserve"> </w:t>
      </w:r>
      <w:r>
        <w:t>procurement</w:t>
      </w:r>
      <w:r>
        <w:rPr>
          <w:spacing w:val="-11"/>
        </w:rPr>
        <w:t xml:space="preserve"> </w:t>
      </w:r>
      <w:r>
        <w:t>procedures</w:t>
      </w:r>
      <w:r>
        <w:rPr>
          <w:spacing w:val="-14"/>
        </w:rPr>
        <w:t xml:space="preserve"> </w:t>
      </w:r>
      <w:r>
        <w:t>set</w:t>
      </w:r>
      <w:r>
        <w:rPr>
          <w:spacing w:val="-11"/>
        </w:rPr>
        <w:t xml:space="preserve"> </w:t>
      </w:r>
      <w:r>
        <w:t>forth</w:t>
      </w:r>
      <w:r>
        <w:rPr>
          <w:spacing w:val="-15"/>
        </w:rPr>
        <w:t xml:space="preserve"> </w:t>
      </w:r>
      <w:r>
        <w:t>in</w:t>
      </w:r>
      <w:r>
        <w:rPr>
          <w:spacing w:val="-15"/>
        </w:rPr>
        <w:t xml:space="preserve"> </w:t>
      </w:r>
      <w:r>
        <w:t>this</w:t>
      </w:r>
      <w:r>
        <w:rPr>
          <w:spacing w:val="-15"/>
        </w:rPr>
        <w:t xml:space="preserve"> </w:t>
      </w:r>
      <w:r>
        <w:t>Article</w:t>
      </w:r>
      <w:r>
        <w:rPr>
          <w:spacing w:val="-15"/>
        </w:rPr>
        <w:t xml:space="preserve"> </w:t>
      </w:r>
      <w:r>
        <w:t>do</w:t>
      </w:r>
      <w:r>
        <w:rPr>
          <w:spacing w:val="-12"/>
        </w:rPr>
        <w:t xml:space="preserve"> </w:t>
      </w:r>
      <w:r>
        <w:t>not</w:t>
      </w:r>
      <w:r>
        <w:rPr>
          <w:spacing w:val="-13"/>
        </w:rPr>
        <w:t xml:space="preserve"> </w:t>
      </w:r>
      <w:r>
        <w:t>apply</w:t>
      </w:r>
      <w:r>
        <w:rPr>
          <w:spacing w:val="-12"/>
        </w:rPr>
        <w:t xml:space="preserve"> </w:t>
      </w:r>
      <w:r>
        <w:t>if</w:t>
      </w:r>
      <w:r>
        <w:rPr>
          <w:spacing w:val="-15"/>
        </w:rPr>
        <w:t xml:space="preserve"> </w:t>
      </w:r>
      <w:r>
        <w:t>the</w:t>
      </w:r>
      <w:r>
        <w:rPr>
          <w:spacing w:val="-15"/>
        </w:rPr>
        <w:t xml:space="preserve"> </w:t>
      </w:r>
      <w:r>
        <w:t>cost of goods or services is established by federal, state or local regulation, such as is the case with utility services and the supplies and appurtenant equipment.</w:t>
      </w:r>
    </w:p>
    <w:p w14:paraId="4BFEA01C" w14:textId="4FA307DD" w:rsidR="0030750B" w:rsidRPr="003A18D2" w:rsidRDefault="00772478" w:rsidP="006F7567">
      <w:pPr>
        <w:pStyle w:val="ListParagraph"/>
        <w:numPr>
          <w:ilvl w:val="1"/>
          <w:numId w:val="8"/>
        </w:numPr>
        <w:tabs>
          <w:tab w:val="left" w:pos="2256"/>
        </w:tabs>
        <w:spacing w:before="83" w:line="360" w:lineRule="auto"/>
        <w:ind w:left="2256" w:right="228" w:hanging="716"/>
        <w:jc w:val="both"/>
      </w:pPr>
      <w:r>
        <w:t>If</w:t>
      </w:r>
      <w:r w:rsidRPr="00CA1002">
        <w:rPr>
          <w:spacing w:val="58"/>
        </w:rPr>
        <w:t xml:space="preserve"> </w:t>
      </w:r>
      <w:r>
        <w:t>competitive</w:t>
      </w:r>
      <w:r w:rsidRPr="00CA1002">
        <w:rPr>
          <w:spacing w:val="60"/>
        </w:rPr>
        <w:t xml:space="preserve"> </w:t>
      </w:r>
      <w:r>
        <w:t>bid</w:t>
      </w:r>
      <w:r w:rsidRPr="00CA1002">
        <w:rPr>
          <w:spacing w:val="60"/>
        </w:rPr>
        <w:t xml:space="preserve"> </w:t>
      </w:r>
      <w:r>
        <w:t>procedures</w:t>
      </w:r>
      <w:r w:rsidRPr="00CA1002">
        <w:rPr>
          <w:spacing w:val="60"/>
        </w:rPr>
        <w:t xml:space="preserve"> </w:t>
      </w:r>
      <w:r>
        <w:t>have</w:t>
      </w:r>
      <w:r w:rsidRPr="00CA1002">
        <w:rPr>
          <w:spacing w:val="60"/>
        </w:rPr>
        <w:t xml:space="preserve"> </w:t>
      </w:r>
      <w:r>
        <w:t>already</w:t>
      </w:r>
      <w:r w:rsidRPr="00CA1002">
        <w:rPr>
          <w:spacing w:val="61"/>
        </w:rPr>
        <w:t xml:space="preserve"> </w:t>
      </w:r>
      <w:r>
        <w:t>been</w:t>
      </w:r>
      <w:r w:rsidRPr="00CA1002">
        <w:rPr>
          <w:spacing w:val="60"/>
        </w:rPr>
        <w:t xml:space="preserve"> </w:t>
      </w:r>
      <w:r>
        <w:t>utilized,</w:t>
      </w:r>
      <w:r w:rsidRPr="00CA1002">
        <w:rPr>
          <w:spacing w:val="60"/>
        </w:rPr>
        <w:t xml:space="preserve"> </w:t>
      </w:r>
      <w:r>
        <w:t>such</w:t>
      </w:r>
      <w:r w:rsidRPr="00CA1002">
        <w:rPr>
          <w:spacing w:val="60"/>
        </w:rPr>
        <w:t xml:space="preserve"> </w:t>
      </w:r>
      <w:r>
        <w:t>as</w:t>
      </w:r>
      <w:r w:rsidRPr="00CA1002">
        <w:rPr>
          <w:spacing w:val="60"/>
        </w:rPr>
        <w:t xml:space="preserve"> </w:t>
      </w:r>
      <w:r w:rsidRPr="00CA1002">
        <w:rPr>
          <w:spacing w:val="-5"/>
        </w:rPr>
        <w:t>in</w:t>
      </w:r>
      <w:r w:rsidR="00CA1002" w:rsidRPr="00CA1002">
        <w:rPr>
          <w:spacing w:val="-5"/>
        </w:rPr>
        <w:t xml:space="preserve"> </w:t>
      </w:r>
      <w:r>
        <w:t>purchasing</w:t>
      </w:r>
      <w:r w:rsidRPr="00CA1002">
        <w:rPr>
          <w:spacing w:val="64"/>
        </w:rPr>
        <w:t xml:space="preserve"> </w:t>
      </w:r>
      <w:r>
        <w:t>from</w:t>
      </w:r>
      <w:r w:rsidRPr="00CA1002">
        <w:rPr>
          <w:spacing w:val="61"/>
        </w:rPr>
        <w:t xml:space="preserve"> </w:t>
      </w:r>
      <w:r>
        <w:t>federal,</w:t>
      </w:r>
      <w:r w:rsidRPr="00CA1002">
        <w:rPr>
          <w:spacing w:val="62"/>
        </w:rPr>
        <w:t xml:space="preserve"> </w:t>
      </w:r>
      <w:r>
        <w:t>state,</w:t>
      </w:r>
      <w:r w:rsidRPr="00CA1002">
        <w:rPr>
          <w:spacing w:val="60"/>
        </w:rPr>
        <w:t xml:space="preserve"> </w:t>
      </w:r>
      <w:r>
        <w:t>county,</w:t>
      </w:r>
      <w:r w:rsidRPr="00CA1002">
        <w:rPr>
          <w:spacing w:val="60"/>
        </w:rPr>
        <w:t xml:space="preserve"> </w:t>
      </w:r>
      <w:r>
        <w:t>city</w:t>
      </w:r>
      <w:r w:rsidRPr="00CA1002">
        <w:rPr>
          <w:spacing w:val="59"/>
        </w:rPr>
        <w:t xml:space="preserve"> </w:t>
      </w:r>
      <w:r>
        <w:t>or</w:t>
      </w:r>
      <w:r w:rsidRPr="00CA1002">
        <w:rPr>
          <w:spacing w:val="55"/>
        </w:rPr>
        <w:t xml:space="preserve"> </w:t>
      </w:r>
      <w:r>
        <w:t>special</w:t>
      </w:r>
      <w:r w:rsidRPr="00CA1002">
        <w:rPr>
          <w:spacing w:val="62"/>
        </w:rPr>
        <w:t xml:space="preserve"> </w:t>
      </w:r>
      <w:r>
        <w:t>district</w:t>
      </w:r>
      <w:r w:rsidRPr="00CA1002">
        <w:rPr>
          <w:spacing w:val="64"/>
        </w:rPr>
        <w:t xml:space="preserve"> </w:t>
      </w:r>
      <w:r w:rsidRPr="00CA1002">
        <w:rPr>
          <w:spacing w:val="-2"/>
        </w:rPr>
        <w:t>governmental</w:t>
      </w:r>
      <w:r w:rsidR="00CA1002">
        <w:rPr>
          <w:spacing w:val="-2"/>
        </w:rPr>
        <w:t xml:space="preserve"> </w:t>
      </w:r>
      <w:r>
        <w:t>agencies,</w:t>
      </w:r>
      <w:r w:rsidRPr="00CA1002">
        <w:rPr>
          <w:spacing w:val="-17"/>
        </w:rPr>
        <w:t xml:space="preserve"> </w:t>
      </w:r>
      <w:r>
        <w:t>or</w:t>
      </w:r>
      <w:r w:rsidRPr="00CA1002">
        <w:rPr>
          <w:spacing w:val="-15"/>
        </w:rPr>
        <w:t xml:space="preserve"> </w:t>
      </w:r>
      <w:r>
        <w:t>from</w:t>
      </w:r>
      <w:r w:rsidRPr="00CA1002">
        <w:rPr>
          <w:spacing w:val="-16"/>
        </w:rPr>
        <w:t xml:space="preserve"> </w:t>
      </w:r>
      <w:r>
        <w:t>cooperative</w:t>
      </w:r>
      <w:r w:rsidRPr="00CA1002">
        <w:rPr>
          <w:spacing w:val="-16"/>
        </w:rPr>
        <w:t xml:space="preserve"> </w:t>
      </w:r>
      <w:r>
        <w:t>purchasing</w:t>
      </w:r>
      <w:r w:rsidRPr="00CA1002">
        <w:rPr>
          <w:spacing w:val="-12"/>
        </w:rPr>
        <w:t xml:space="preserve"> </w:t>
      </w:r>
      <w:r>
        <w:t>consortiums</w:t>
      </w:r>
      <w:r w:rsidRPr="00CA1002">
        <w:rPr>
          <w:spacing w:val="-17"/>
        </w:rPr>
        <w:t xml:space="preserve"> </w:t>
      </w:r>
      <w:r>
        <w:t>consisting</w:t>
      </w:r>
      <w:r w:rsidRPr="00CA1002">
        <w:rPr>
          <w:spacing w:val="-18"/>
        </w:rPr>
        <w:t xml:space="preserve"> </w:t>
      </w:r>
      <w:r>
        <w:t>of</w:t>
      </w:r>
      <w:r w:rsidRPr="00CA1002">
        <w:rPr>
          <w:spacing w:val="-12"/>
        </w:rPr>
        <w:t xml:space="preserve"> </w:t>
      </w:r>
      <w:r>
        <w:t>such</w:t>
      </w:r>
      <w:r w:rsidRPr="00CA1002">
        <w:rPr>
          <w:spacing w:val="-17"/>
        </w:rPr>
        <w:t xml:space="preserve"> </w:t>
      </w:r>
      <w:r>
        <w:t>agencies, and</w:t>
      </w:r>
      <w:r w:rsidRPr="00CA1002">
        <w:rPr>
          <w:spacing w:val="-5"/>
        </w:rPr>
        <w:t xml:space="preserve"> </w:t>
      </w:r>
      <w:r>
        <w:t>these</w:t>
      </w:r>
      <w:r w:rsidRPr="00CA1002">
        <w:rPr>
          <w:spacing w:val="-5"/>
        </w:rPr>
        <w:t xml:space="preserve"> </w:t>
      </w:r>
      <w:r>
        <w:t>materials</w:t>
      </w:r>
      <w:r w:rsidRPr="00CA1002">
        <w:rPr>
          <w:spacing w:val="-5"/>
        </w:rPr>
        <w:t xml:space="preserve"> </w:t>
      </w:r>
      <w:r>
        <w:t>and</w:t>
      </w:r>
      <w:r w:rsidRPr="00CA1002">
        <w:rPr>
          <w:spacing w:val="-5"/>
        </w:rPr>
        <w:t xml:space="preserve"> </w:t>
      </w:r>
      <w:r>
        <w:t>services</w:t>
      </w:r>
      <w:r w:rsidRPr="00CA1002">
        <w:rPr>
          <w:spacing w:val="-5"/>
        </w:rPr>
        <w:t xml:space="preserve"> </w:t>
      </w:r>
      <w:r>
        <w:t>are</w:t>
      </w:r>
      <w:r w:rsidRPr="00CA1002">
        <w:rPr>
          <w:spacing w:val="-5"/>
        </w:rPr>
        <w:t xml:space="preserve"> </w:t>
      </w:r>
      <w:r>
        <w:t>supplied</w:t>
      </w:r>
      <w:r w:rsidRPr="00CA1002">
        <w:rPr>
          <w:spacing w:val="-4"/>
        </w:rPr>
        <w:t xml:space="preserve"> </w:t>
      </w:r>
      <w:r>
        <w:t>to</w:t>
      </w:r>
      <w:r w:rsidRPr="00CA1002">
        <w:rPr>
          <w:spacing w:val="-6"/>
        </w:rPr>
        <w:t xml:space="preserve"> </w:t>
      </w:r>
      <w:r>
        <w:t>the</w:t>
      </w:r>
      <w:r w:rsidRPr="00CA1002">
        <w:rPr>
          <w:spacing w:val="-5"/>
        </w:rPr>
        <w:t xml:space="preserve"> </w:t>
      </w:r>
      <w:r>
        <w:t>District</w:t>
      </w:r>
      <w:r w:rsidRPr="00CA1002">
        <w:rPr>
          <w:spacing w:val="-2"/>
        </w:rPr>
        <w:t xml:space="preserve"> </w:t>
      </w:r>
      <w:r>
        <w:t>at</w:t>
      </w:r>
      <w:r w:rsidRPr="00CA1002">
        <w:rPr>
          <w:spacing w:val="-2"/>
        </w:rPr>
        <w:t xml:space="preserve"> </w:t>
      </w:r>
      <w:r>
        <w:t>the</w:t>
      </w:r>
      <w:r w:rsidRPr="00CA1002">
        <w:rPr>
          <w:spacing w:val="-5"/>
        </w:rPr>
        <w:t xml:space="preserve"> </w:t>
      </w:r>
      <w:r>
        <w:t>same</w:t>
      </w:r>
      <w:r w:rsidRPr="00CA1002">
        <w:rPr>
          <w:spacing w:val="-5"/>
        </w:rPr>
        <w:t xml:space="preserve"> </w:t>
      </w:r>
      <w:r>
        <w:t>or</w:t>
      </w:r>
      <w:r w:rsidRPr="00CA1002">
        <w:rPr>
          <w:spacing w:val="-5"/>
        </w:rPr>
        <w:t xml:space="preserve"> </w:t>
      </w:r>
      <w:r>
        <w:t>better price, the informal or formal bidding procedures specified herein may be waived.</w:t>
      </w:r>
    </w:p>
    <w:p w14:paraId="7E7707BE" w14:textId="348416D7" w:rsidR="0030750B" w:rsidRPr="003A18D2" w:rsidRDefault="00772478" w:rsidP="006F7567">
      <w:pPr>
        <w:pStyle w:val="Heading1"/>
        <w:numPr>
          <w:ilvl w:val="0"/>
          <w:numId w:val="8"/>
        </w:numPr>
        <w:tabs>
          <w:tab w:val="left" w:pos="1540"/>
        </w:tabs>
        <w:jc w:val="both"/>
      </w:pPr>
      <w:r>
        <w:rPr>
          <w:spacing w:val="-2"/>
        </w:rPr>
        <w:t>MISCELLANEOUS</w:t>
      </w:r>
    </w:p>
    <w:p w14:paraId="3770FC23" w14:textId="77777777" w:rsidR="0030750B" w:rsidRDefault="00772478" w:rsidP="006F7567">
      <w:pPr>
        <w:pStyle w:val="ListParagraph"/>
        <w:numPr>
          <w:ilvl w:val="1"/>
          <w:numId w:val="8"/>
        </w:numPr>
        <w:tabs>
          <w:tab w:val="left" w:pos="2256"/>
        </w:tabs>
        <w:spacing w:before="218" w:line="360" w:lineRule="auto"/>
        <w:ind w:right="233" w:firstLine="0"/>
        <w:jc w:val="both"/>
      </w:pPr>
      <w:r>
        <w:t>Goods and services shall be procured from the responsive vendor who provides the greatest value as determined by the criteria specified in the Notice Inviting Bids, the written specifications, or the request for proposal.</w:t>
      </w:r>
    </w:p>
    <w:p w14:paraId="14B37C85" w14:textId="3A4BD8F4" w:rsidR="0030750B" w:rsidRDefault="00772478" w:rsidP="006F7567">
      <w:pPr>
        <w:pStyle w:val="ListParagraph"/>
        <w:numPr>
          <w:ilvl w:val="1"/>
          <w:numId w:val="8"/>
        </w:numPr>
        <w:tabs>
          <w:tab w:val="left" w:pos="2256"/>
        </w:tabs>
        <w:spacing w:line="360" w:lineRule="auto"/>
        <w:ind w:right="227" w:firstLine="0"/>
        <w:jc w:val="both"/>
      </w:pPr>
      <w:r>
        <w:t>The procedures, personnel, and system of forms to be used by District employees in the procurement of goods and services shall be determined by the General Manager and set forth in clean and concise written form consistent with the provisions of this Article</w:t>
      </w:r>
      <w:r>
        <w:rPr>
          <w:b/>
        </w:rPr>
        <w:t xml:space="preserve">. </w:t>
      </w:r>
      <w:r>
        <w:t>The directive shall be made available to employees and shall become the process for the procurement of goods and services.</w:t>
      </w:r>
    </w:p>
    <w:p w14:paraId="0ACEDF69" w14:textId="77777777" w:rsidR="00CB5522" w:rsidRPr="003A18D2" w:rsidRDefault="00CB5522" w:rsidP="00CB5522">
      <w:pPr>
        <w:pStyle w:val="ListParagraph"/>
        <w:tabs>
          <w:tab w:val="left" w:pos="2256"/>
        </w:tabs>
        <w:spacing w:line="360" w:lineRule="auto"/>
        <w:ind w:right="227"/>
      </w:pPr>
    </w:p>
    <w:p w14:paraId="44BCC745" w14:textId="77777777" w:rsidR="0030750B" w:rsidRDefault="00772478" w:rsidP="006F7567">
      <w:pPr>
        <w:pStyle w:val="Heading1"/>
        <w:numPr>
          <w:ilvl w:val="0"/>
          <w:numId w:val="8"/>
        </w:numPr>
        <w:tabs>
          <w:tab w:val="left" w:pos="1540"/>
        </w:tabs>
        <w:spacing w:before="1"/>
        <w:jc w:val="both"/>
      </w:pPr>
      <w:r>
        <w:rPr>
          <w:spacing w:val="-2"/>
        </w:rPr>
        <w:lastRenderedPageBreak/>
        <w:t>SURPLUS</w:t>
      </w:r>
    </w:p>
    <w:p w14:paraId="19356A73" w14:textId="576F754B" w:rsidR="0030750B" w:rsidRDefault="00772478" w:rsidP="006F7567">
      <w:pPr>
        <w:pStyle w:val="BodyText"/>
        <w:spacing w:before="130" w:line="360" w:lineRule="auto"/>
        <w:ind w:right="233"/>
        <w:rPr>
          <w:spacing w:val="-2"/>
        </w:rPr>
      </w:pPr>
      <w:r>
        <w:t xml:space="preserve">The General Manager may declare supplies, materials or equipment as surplus, obsolete or unused and authorize its disposal. The General Manager shall implement procedures to ensure that the District receives fair value for surplus </w:t>
      </w:r>
      <w:r>
        <w:rPr>
          <w:spacing w:val="-2"/>
        </w:rPr>
        <w:t>items.</w:t>
      </w:r>
    </w:p>
    <w:p w14:paraId="3BB12F77" w14:textId="77777777" w:rsidR="006F7567" w:rsidRDefault="006F7567" w:rsidP="006F7567">
      <w:pPr>
        <w:pStyle w:val="BodyText"/>
        <w:spacing w:before="130" w:line="360" w:lineRule="auto"/>
        <w:ind w:right="233"/>
      </w:pPr>
    </w:p>
    <w:p w14:paraId="394EBD82" w14:textId="4BABB5F4" w:rsidR="0030750B" w:rsidRPr="003A18D2" w:rsidRDefault="00772478" w:rsidP="006F7567">
      <w:pPr>
        <w:pStyle w:val="Heading1"/>
        <w:numPr>
          <w:ilvl w:val="0"/>
          <w:numId w:val="8"/>
        </w:numPr>
        <w:tabs>
          <w:tab w:val="left" w:pos="1540"/>
        </w:tabs>
        <w:jc w:val="both"/>
      </w:pPr>
      <w:r>
        <w:rPr>
          <w:spacing w:val="-2"/>
        </w:rPr>
        <w:t>FEDERALLY</w:t>
      </w:r>
      <w:r>
        <w:rPr>
          <w:spacing w:val="-5"/>
        </w:rPr>
        <w:t xml:space="preserve"> </w:t>
      </w:r>
      <w:r>
        <w:rPr>
          <w:spacing w:val="-2"/>
        </w:rPr>
        <w:t>DECLARED</w:t>
      </w:r>
      <w:r>
        <w:t xml:space="preserve"> </w:t>
      </w:r>
      <w:r>
        <w:rPr>
          <w:spacing w:val="-2"/>
        </w:rPr>
        <w:t>EMERGENCY PURCHASING</w:t>
      </w:r>
      <w:r>
        <w:rPr>
          <w:spacing w:val="2"/>
        </w:rPr>
        <w:t xml:space="preserve"> </w:t>
      </w:r>
      <w:r>
        <w:rPr>
          <w:spacing w:val="-2"/>
        </w:rPr>
        <w:t>PROCEDURES</w:t>
      </w:r>
    </w:p>
    <w:p w14:paraId="15701CCC" w14:textId="77777777" w:rsidR="003A18D2" w:rsidRDefault="003A18D2" w:rsidP="006F7567">
      <w:pPr>
        <w:pStyle w:val="Heading1"/>
        <w:tabs>
          <w:tab w:val="left" w:pos="1540"/>
        </w:tabs>
        <w:ind w:firstLine="0"/>
        <w:jc w:val="both"/>
      </w:pPr>
    </w:p>
    <w:p w14:paraId="6274CA20" w14:textId="77777777" w:rsidR="0030750B" w:rsidRDefault="00772478" w:rsidP="006F7567">
      <w:pPr>
        <w:pStyle w:val="ListParagraph"/>
        <w:numPr>
          <w:ilvl w:val="1"/>
          <w:numId w:val="8"/>
        </w:numPr>
        <w:tabs>
          <w:tab w:val="left" w:pos="2256"/>
        </w:tabs>
        <w:spacing w:line="360" w:lineRule="auto"/>
        <w:ind w:right="225" w:firstLine="0"/>
        <w:jc w:val="both"/>
      </w:pPr>
      <w:r>
        <w:t>In the event of an emergency declared by the President of the United States,</w:t>
      </w:r>
      <w:r>
        <w:rPr>
          <w:spacing w:val="-18"/>
        </w:rPr>
        <w:t xml:space="preserve"> </w:t>
      </w:r>
      <w:r>
        <w:t>the</w:t>
      </w:r>
      <w:r>
        <w:rPr>
          <w:spacing w:val="-17"/>
        </w:rPr>
        <w:t xml:space="preserve"> </w:t>
      </w:r>
      <w:r>
        <w:t>District</w:t>
      </w:r>
      <w:r>
        <w:rPr>
          <w:spacing w:val="-17"/>
        </w:rPr>
        <w:t xml:space="preserve"> </w:t>
      </w:r>
      <w:r>
        <w:t>must</w:t>
      </w:r>
      <w:r>
        <w:rPr>
          <w:spacing w:val="-17"/>
        </w:rPr>
        <w:t xml:space="preserve"> </w:t>
      </w:r>
      <w:r>
        <w:t>comply</w:t>
      </w:r>
      <w:r>
        <w:rPr>
          <w:spacing w:val="-17"/>
        </w:rPr>
        <w:t xml:space="preserve"> </w:t>
      </w:r>
      <w:r>
        <w:t>with</w:t>
      </w:r>
      <w:r>
        <w:rPr>
          <w:spacing w:val="-18"/>
        </w:rPr>
        <w:t xml:space="preserve"> </w:t>
      </w:r>
      <w:r>
        <w:t>Federal</w:t>
      </w:r>
      <w:r>
        <w:rPr>
          <w:spacing w:val="-17"/>
        </w:rPr>
        <w:t xml:space="preserve"> </w:t>
      </w:r>
      <w:r>
        <w:t>procurement</w:t>
      </w:r>
      <w:r>
        <w:rPr>
          <w:spacing w:val="-17"/>
        </w:rPr>
        <w:t xml:space="preserve"> </w:t>
      </w:r>
      <w:r>
        <w:t>standards</w:t>
      </w:r>
      <w:r>
        <w:rPr>
          <w:spacing w:val="-17"/>
        </w:rPr>
        <w:t xml:space="preserve"> </w:t>
      </w:r>
      <w:r>
        <w:t>as</w:t>
      </w:r>
      <w:r>
        <w:rPr>
          <w:spacing w:val="-17"/>
        </w:rPr>
        <w:t xml:space="preserve"> </w:t>
      </w:r>
      <w:r>
        <w:t>a</w:t>
      </w:r>
      <w:r>
        <w:rPr>
          <w:spacing w:val="-18"/>
        </w:rPr>
        <w:t xml:space="preserve"> </w:t>
      </w:r>
      <w:r>
        <w:t>condition of receiving public assistance funding from the Federal Emergency Management Agency (FEMA) for contract costs for eligible work. FEMA funding is governed by Title</w:t>
      </w:r>
      <w:r>
        <w:rPr>
          <w:spacing w:val="-1"/>
        </w:rPr>
        <w:t xml:space="preserve"> </w:t>
      </w:r>
      <w:r>
        <w:t>2</w:t>
      </w:r>
      <w:r>
        <w:rPr>
          <w:spacing w:val="-3"/>
        </w:rPr>
        <w:t xml:space="preserve"> </w:t>
      </w:r>
      <w:r>
        <w:t>of</w:t>
      </w:r>
      <w:r>
        <w:rPr>
          <w:spacing w:val="-3"/>
        </w:rPr>
        <w:t xml:space="preserve"> </w:t>
      </w:r>
      <w:r>
        <w:t>the Code</w:t>
      </w:r>
      <w:r>
        <w:rPr>
          <w:spacing w:val="-1"/>
        </w:rPr>
        <w:t xml:space="preserve"> </w:t>
      </w:r>
      <w:r>
        <w:t>of</w:t>
      </w:r>
      <w:r>
        <w:rPr>
          <w:spacing w:val="-1"/>
        </w:rPr>
        <w:t xml:space="preserve"> </w:t>
      </w:r>
      <w:r>
        <w:t>Federal Regulations</w:t>
      </w:r>
      <w:r>
        <w:rPr>
          <w:spacing w:val="-2"/>
        </w:rPr>
        <w:t xml:space="preserve"> </w:t>
      </w:r>
      <w:r>
        <w:t>(CFR)</w:t>
      </w:r>
      <w:r>
        <w:rPr>
          <w:spacing w:val="-7"/>
        </w:rPr>
        <w:t xml:space="preserve"> </w:t>
      </w:r>
      <w:r>
        <w:t>Part 200,</w:t>
      </w:r>
      <w:r>
        <w:rPr>
          <w:spacing w:val="-2"/>
        </w:rPr>
        <w:t xml:space="preserve"> </w:t>
      </w:r>
      <w:r>
        <w:t>Uniform Administrative Requirements, Cost Principles, and Audit Requirements for Federal Awards.</w:t>
      </w:r>
    </w:p>
    <w:p w14:paraId="04B87A31" w14:textId="3D5D7FA9" w:rsidR="0030750B" w:rsidRDefault="00772478" w:rsidP="006F7567">
      <w:pPr>
        <w:pStyle w:val="ListParagraph"/>
        <w:numPr>
          <w:ilvl w:val="3"/>
          <w:numId w:val="8"/>
        </w:numPr>
        <w:tabs>
          <w:tab w:val="left" w:pos="2256"/>
        </w:tabs>
        <w:spacing w:before="83" w:line="360" w:lineRule="auto"/>
        <w:ind w:left="3701" w:right="225" w:hanging="723"/>
        <w:jc w:val="both"/>
      </w:pPr>
      <w:r>
        <w:t>Federal</w:t>
      </w:r>
      <w:r w:rsidRPr="00CA1002">
        <w:rPr>
          <w:spacing w:val="-15"/>
        </w:rPr>
        <w:t xml:space="preserve"> </w:t>
      </w:r>
      <w:r>
        <w:t>Emergency</w:t>
      </w:r>
      <w:r w:rsidRPr="00CA1002">
        <w:rPr>
          <w:spacing w:val="-16"/>
        </w:rPr>
        <w:t xml:space="preserve"> </w:t>
      </w:r>
      <w:r>
        <w:t>Procurement</w:t>
      </w:r>
      <w:r w:rsidRPr="00CA1002">
        <w:rPr>
          <w:spacing w:val="-13"/>
        </w:rPr>
        <w:t xml:space="preserve"> </w:t>
      </w:r>
      <w:r w:rsidRPr="00CA1002">
        <w:rPr>
          <w:spacing w:val="-2"/>
        </w:rPr>
        <w:t>Procedures.</w:t>
      </w:r>
      <w:r w:rsidR="00CB5522">
        <w:rPr>
          <w:spacing w:val="-2"/>
        </w:rPr>
        <w:t xml:space="preserve"> </w:t>
      </w:r>
      <w:r w:rsidRPr="00CA1002">
        <w:rPr>
          <w:spacing w:val="-5"/>
        </w:rPr>
        <w:t>Micro-</w:t>
      </w:r>
      <w:r w:rsidRPr="00CA1002">
        <w:rPr>
          <w:spacing w:val="-2"/>
        </w:rPr>
        <w:t>Purchases</w:t>
      </w:r>
      <w:r w:rsidR="00CA1002">
        <w:rPr>
          <w:spacing w:val="-2"/>
        </w:rPr>
        <w:t xml:space="preserve"> </w:t>
      </w:r>
      <w:r>
        <w:t>Purchases</w:t>
      </w:r>
      <w:r w:rsidRPr="00CA1002">
        <w:rPr>
          <w:spacing w:val="-2"/>
        </w:rPr>
        <w:t xml:space="preserve"> </w:t>
      </w:r>
      <w:r>
        <w:t>within</w:t>
      </w:r>
      <w:r w:rsidRPr="00CA1002">
        <w:rPr>
          <w:spacing w:val="-3"/>
        </w:rPr>
        <w:t xml:space="preserve"> </w:t>
      </w:r>
      <w:r>
        <w:t>the</w:t>
      </w:r>
      <w:r w:rsidRPr="00CA1002">
        <w:rPr>
          <w:spacing w:val="-6"/>
        </w:rPr>
        <w:t xml:space="preserve"> </w:t>
      </w:r>
      <w:r>
        <w:t>micro-purchase</w:t>
      </w:r>
      <w:r w:rsidRPr="00CA1002">
        <w:rPr>
          <w:spacing w:val="-5"/>
        </w:rPr>
        <w:t xml:space="preserve"> </w:t>
      </w:r>
      <w:r>
        <w:t>threshold</w:t>
      </w:r>
      <w:r w:rsidRPr="00CA1002">
        <w:rPr>
          <w:spacing w:val="-1"/>
        </w:rPr>
        <w:t xml:space="preserve"> </w:t>
      </w:r>
      <w:r>
        <w:t>specified</w:t>
      </w:r>
      <w:r w:rsidRPr="00CA1002">
        <w:rPr>
          <w:spacing w:val="-1"/>
        </w:rPr>
        <w:t xml:space="preserve"> </w:t>
      </w:r>
      <w:r>
        <w:t>by Federal</w:t>
      </w:r>
      <w:r w:rsidRPr="00CA1002">
        <w:rPr>
          <w:spacing w:val="-1"/>
        </w:rPr>
        <w:t xml:space="preserve"> </w:t>
      </w:r>
      <w:r>
        <w:t>statute</w:t>
      </w:r>
      <w:r w:rsidRPr="00CA1002">
        <w:rPr>
          <w:spacing w:val="-1"/>
        </w:rPr>
        <w:t xml:space="preserve"> </w:t>
      </w:r>
      <w:r>
        <w:t>(e.g., currently set</w:t>
      </w:r>
      <w:r w:rsidRPr="00CA1002">
        <w:rPr>
          <w:spacing w:val="-1"/>
        </w:rPr>
        <w:t xml:space="preserve"> </w:t>
      </w:r>
      <w:r>
        <w:t>at</w:t>
      </w:r>
      <w:r w:rsidRPr="00CA1002">
        <w:rPr>
          <w:spacing w:val="-3"/>
        </w:rPr>
        <w:t xml:space="preserve"> </w:t>
      </w:r>
      <w:r>
        <w:t>purchases of</w:t>
      </w:r>
      <w:r w:rsidRPr="00CA1002">
        <w:rPr>
          <w:spacing w:val="-2"/>
        </w:rPr>
        <w:t xml:space="preserve"> </w:t>
      </w:r>
      <w:r>
        <w:t xml:space="preserve">$10,000 or less) may be awarded without soliciting competitive quotations if the District considers the price to be reasonable. To the extent practicable, the District must distribute micro-purchases equitably among qualified </w:t>
      </w:r>
      <w:r w:rsidRPr="00CA1002">
        <w:rPr>
          <w:spacing w:val="-2"/>
        </w:rPr>
        <w:t>suppliers.</w:t>
      </w:r>
    </w:p>
    <w:p w14:paraId="34345290" w14:textId="77777777" w:rsidR="0030750B" w:rsidRDefault="00772478" w:rsidP="006F7567">
      <w:pPr>
        <w:pStyle w:val="ListParagraph"/>
        <w:numPr>
          <w:ilvl w:val="2"/>
          <w:numId w:val="8"/>
        </w:numPr>
        <w:tabs>
          <w:tab w:val="left" w:pos="2977"/>
        </w:tabs>
        <w:spacing w:line="264" w:lineRule="exact"/>
        <w:ind w:left="2977" w:hanging="717"/>
        <w:jc w:val="both"/>
      </w:pPr>
      <w:r>
        <w:t>Small</w:t>
      </w:r>
      <w:r>
        <w:rPr>
          <w:spacing w:val="-8"/>
        </w:rPr>
        <w:t xml:space="preserve"> </w:t>
      </w:r>
      <w:r>
        <w:rPr>
          <w:spacing w:val="-2"/>
        </w:rPr>
        <w:t>Purchases</w:t>
      </w:r>
    </w:p>
    <w:p w14:paraId="565030F5" w14:textId="77777777" w:rsidR="0030750B" w:rsidRDefault="00772478" w:rsidP="006F7567">
      <w:pPr>
        <w:pStyle w:val="ListParagraph"/>
        <w:numPr>
          <w:ilvl w:val="3"/>
          <w:numId w:val="8"/>
        </w:numPr>
        <w:tabs>
          <w:tab w:val="left" w:pos="3694"/>
          <w:tab w:val="left" w:pos="3701"/>
        </w:tabs>
        <w:spacing w:before="133" w:line="360" w:lineRule="auto"/>
        <w:ind w:left="3701" w:right="229" w:hanging="723"/>
        <w:jc w:val="both"/>
      </w:pPr>
      <w:r>
        <w:t>Purchases within the simplified acquisition threshold, as specified</w:t>
      </w:r>
      <w:r>
        <w:rPr>
          <w:spacing w:val="-15"/>
        </w:rPr>
        <w:t xml:space="preserve"> </w:t>
      </w:r>
      <w:r>
        <w:t>by</w:t>
      </w:r>
      <w:r>
        <w:rPr>
          <w:spacing w:val="-14"/>
        </w:rPr>
        <w:t xml:space="preserve"> </w:t>
      </w:r>
      <w:r>
        <w:t>Federal</w:t>
      </w:r>
      <w:r>
        <w:rPr>
          <w:spacing w:val="-14"/>
        </w:rPr>
        <w:t xml:space="preserve"> </w:t>
      </w:r>
      <w:r>
        <w:t>statute</w:t>
      </w:r>
      <w:r>
        <w:rPr>
          <w:spacing w:val="-15"/>
        </w:rPr>
        <w:t xml:space="preserve"> </w:t>
      </w:r>
      <w:r>
        <w:t>(e.g.,</w:t>
      </w:r>
      <w:r>
        <w:rPr>
          <w:spacing w:val="-13"/>
        </w:rPr>
        <w:t xml:space="preserve"> </w:t>
      </w:r>
      <w:r>
        <w:t>currently</w:t>
      </w:r>
      <w:r>
        <w:rPr>
          <w:spacing w:val="-13"/>
        </w:rPr>
        <w:t xml:space="preserve"> </w:t>
      </w:r>
      <w:r>
        <w:t>set</w:t>
      </w:r>
      <w:r>
        <w:rPr>
          <w:spacing w:val="-14"/>
        </w:rPr>
        <w:t xml:space="preserve"> </w:t>
      </w:r>
      <w:r>
        <w:t>at</w:t>
      </w:r>
      <w:r>
        <w:rPr>
          <w:spacing w:val="-18"/>
        </w:rPr>
        <w:t xml:space="preserve"> </w:t>
      </w:r>
      <w:r>
        <w:t>purchases of</w:t>
      </w:r>
      <w:r>
        <w:rPr>
          <w:spacing w:val="-10"/>
        </w:rPr>
        <w:t xml:space="preserve"> </w:t>
      </w:r>
      <w:r>
        <w:t>$250,000</w:t>
      </w:r>
      <w:r>
        <w:rPr>
          <w:spacing w:val="-13"/>
        </w:rPr>
        <w:t xml:space="preserve"> </w:t>
      </w:r>
      <w:r>
        <w:t>or</w:t>
      </w:r>
      <w:r>
        <w:rPr>
          <w:spacing w:val="-13"/>
        </w:rPr>
        <w:t xml:space="preserve"> </w:t>
      </w:r>
      <w:r>
        <w:t>less)</w:t>
      </w:r>
      <w:r>
        <w:rPr>
          <w:spacing w:val="-13"/>
        </w:rPr>
        <w:t xml:space="preserve"> </w:t>
      </w:r>
      <w:r>
        <w:t>shall</w:t>
      </w:r>
      <w:r>
        <w:rPr>
          <w:spacing w:val="-15"/>
        </w:rPr>
        <w:t xml:space="preserve"> </w:t>
      </w:r>
      <w:r>
        <w:t>not</w:t>
      </w:r>
      <w:r>
        <w:rPr>
          <w:spacing w:val="-11"/>
        </w:rPr>
        <w:t xml:space="preserve"> </w:t>
      </w:r>
      <w:r>
        <w:t>be</w:t>
      </w:r>
      <w:r>
        <w:rPr>
          <w:spacing w:val="-13"/>
        </w:rPr>
        <w:t xml:space="preserve"> </w:t>
      </w:r>
      <w:r>
        <w:t>required</w:t>
      </w:r>
      <w:r>
        <w:rPr>
          <w:spacing w:val="-14"/>
        </w:rPr>
        <w:t xml:space="preserve"> </w:t>
      </w:r>
      <w:r>
        <w:t>to</w:t>
      </w:r>
      <w:r>
        <w:rPr>
          <w:spacing w:val="-14"/>
        </w:rPr>
        <w:t xml:space="preserve"> </w:t>
      </w:r>
      <w:r>
        <w:t>be</w:t>
      </w:r>
      <w:r>
        <w:rPr>
          <w:spacing w:val="-11"/>
        </w:rPr>
        <w:t xml:space="preserve"> </w:t>
      </w:r>
      <w:r>
        <w:t>formally</w:t>
      </w:r>
      <w:r>
        <w:rPr>
          <w:spacing w:val="-10"/>
        </w:rPr>
        <w:t xml:space="preserve"> </w:t>
      </w:r>
      <w:r>
        <w:t>bid. Price quotations must be received from no less than three</w:t>
      </w:r>
    </w:p>
    <w:p w14:paraId="5D730E41" w14:textId="77777777" w:rsidR="0030750B" w:rsidRDefault="00772478" w:rsidP="006F7567">
      <w:pPr>
        <w:pStyle w:val="ListParagraph"/>
        <w:numPr>
          <w:ilvl w:val="2"/>
          <w:numId w:val="8"/>
        </w:numPr>
        <w:tabs>
          <w:tab w:val="left" w:pos="4054"/>
        </w:tabs>
        <w:spacing w:line="264" w:lineRule="exact"/>
        <w:ind w:left="4054" w:hanging="353"/>
        <w:jc w:val="both"/>
      </w:pPr>
      <w:r>
        <w:rPr>
          <w:spacing w:val="-2"/>
        </w:rPr>
        <w:t>sources.</w:t>
      </w:r>
    </w:p>
    <w:p w14:paraId="21F6B8FE" w14:textId="77777777" w:rsidR="0030750B" w:rsidRDefault="00772478" w:rsidP="006F7567">
      <w:pPr>
        <w:pStyle w:val="ListParagraph"/>
        <w:numPr>
          <w:ilvl w:val="0"/>
          <w:numId w:val="2"/>
        </w:numPr>
        <w:tabs>
          <w:tab w:val="left" w:pos="2977"/>
        </w:tabs>
        <w:spacing w:before="133"/>
        <w:ind w:left="2977" w:hanging="717"/>
        <w:jc w:val="both"/>
      </w:pPr>
      <w:r>
        <w:t>Formal,</w:t>
      </w:r>
      <w:r>
        <w:rPr>
          <w:spacing w:val="-10"/>
        </w:rPr>
        <w:t xml:space="preserve"> </w:t>
      </w:r>
      <w:r>
        <w:t>Sealed</w:t>
      </w:r>
      <w:r>
        <w:rPr>
          <w:spacing w:val="-8"/>
        </w:rPr>
        <w:t xml:space="preserve"> </w:t>
      </w:r>
      <w:r>
        <w:rPr>
          <w:spacing w:val="-5"/>
        </w:rPr>
        <w:t>Bid</w:t>
      </w:r>
    </w:p>
    <w:p w14:paraId="1123B8E6" w14:textId="77777777" w:rsidR="0030750B" w:rsidRDefault="00772478" w:rsidP="006F7567">
      <w:pPr>
        <w:pStyle w:val="ListParagraph"/>
        <w:numPr>
          <w:ilvl w:val="1"/>
          <w:numId w:val="2"/>
        </w:numPr>
        <w:tabs>
          <w:tab w:val="left" w:pos="3694"/>
          <w:tab w:val="left" w:pos="3701"/>
        </w:tabs>
        <w:spacing w:before="133" w:line="360" w:lineRule="auto"/>
        <w:ind w:right="229" w:hanging="723"/>
        <w:jc w:val="both"/>
      </w:pPr>
      <w:r>
        <w:t>Formal, sealed bidding is required for purchases greater than</w:t>
      </w:r>
      <w:r>
        <w:rPr>
          <w:spacing w:val="-2"/>
        </w:rPr>
        <w:t xml:space="preserve"> </w:t>
      </w:r>
      <w:r>
        <w:t>the</w:t>
      </w:r>
      <w:r>
        <w:rPr>
          <w:spacing w:val="-5"/>
        </w:rPr>
        <w:t xml:space="preserve"> </w:t>
      </w:r>
      <w:r>
        <w:t>simplified</w:t>
      </w:r>
      <w:r>
        <w:rPr>
          <w:spacing w:val="-3"/>
        </w:rPr>
        <w:t xml:space="preserve"> </w:t>
      </w:r>
      <w:r>
        <w:t>acquisition</w:t>
      </w:r>
      <w:r>
        <w:rPr>
          <w:spacing w:val="40"/>
        </w:rPr>
        <w:t xml:space="preserve"> </w:t>
      </w:r>
      <w:r>
        <w:t>threshold,</w:t>
      </w:r>
      <w:r>
        <w:rPr>
          <w:spacing w:val="-3"/>
        </w:rPr>
        <w:t xml:space="preserve"> </w:t>
      </w:r>
      <w:r>
        <w:t>which</w:t>
      </w:r>
      <w:r>
        <w:rPr>
          <w:spacing w:val="-2"/>
        </w:rPr>
        <w:t xml:space="preserve"> </w:t>
      </w:r>
      <w:r>
        <w:t>is</w:t>
      </w:r>
      <w:r>
        <w:rPr>
          <w:spacing w:val="-2"/>
        </w:rPr>
        <w:t xml:space="preserve"> </w:t>
      </w:r>
      <w:r>
        <w:lastRenderedPageBreak/>
        <w:t>currently set at $250,000, or as may be adjusted by the Federal Acquisition Regulation, pursuant to 48 CFR § 2.101.</w:t>
      </w:r>
    </w:p>
    <w:p w14:paraId="2279141E" w14:textId="77777777" w:rsidR="0030750B" w:rsidRDefault="00772478" w:rsidP="006F7567">
      <w:pPr>
        <w:pStyle w:val="ListParagraph"/>
        <w:numPr>
          <w:ilvl w:val="1"/>
          <w:numId w:val="2"/>
        </w:numPr>
        <w:tabs>
          <w:tab w:val="left" w:pos="3694"/>
          <w:tab w:val="left" w:pos="3701"/>
        </w:tabs>
        <w:spacing w:before="3" w:line="360" w:lineRule="auto"/>
        <w:ind w:right="236" w:hanging="723"/>
        <w:jc w:val="both"/>
      </w:pPr>
      <w:r>
        <w:t>The District must publicly advertise the Invitation for Bids and publicly open all bids at the time and place prescribed in the invitation.</w:t>
      </w:r>
    </w:p>
    <w:p w14:paraId="1A057E18" w14:textId="77777777" w:rsidR="0030750B" w:rsidRDefault="00772478" w:rsidP="006F7567">
      <w:pPr>
        <w:pStyle w:val="ListParagraph"/>
        <w:numPr>
          <w:ilvl w:val="1"/>
          <w:numId w:val="2"/>
        </w:numPr>
        <w:tabs>
          <w:tab w:val="left" w:pos="3694"/>
          <w:tab w:val="left" w:pos="3701"/>
        </w:tabs>
        <w:spacing w:line="360" w:lineRule="auto"/>
        <w:ind w:right="226" w:hanging="723"/>
        <w:jc w:val="both"/>
      </w:pPr>
      <w:r>
        <w:t>Any contracts awarded pursuant to this procedure shall be to</w:t>
      </w:r>
      <w:r>
        <w:rPr>
          <w:spacing w:val="-11"/>
        </w:rPr>
        <w:t xml:space="preserve"> </w:t>
      </w:r>
      <w:r>
        <w:t>the</w:t>
      </w:r>
      <w:r>
        <w:rPr>
          <w:spacing w:val="-14"/>
        </w:rPr>
        <w:t xml:space="preserve"> </w:t>
      </w:r>
      <w:r>
        <w:t>lowest</w:t>
      </w:r>
      <w:r>
        <w:rPr>
          <w:spacing w:val="-13"/>
        </w:rPr>
        <w:t xml:space="preserve"> </w:t>
      </w:r>
      <w:r>
        <w:t>responsible</w:t>
      </w:r>
      <w:r>
        <w:rPr>
          <w:spacing w:val="-16"/>
        </w:rPr>
        <w:t xml:space="preserve"> </w:t>
      </w:r>
      <w:r>
        <w:t>bidder</w:t>
      </w:r>
      <w:r>
        <w:rPr>
          <w:spacing w:val="-13"/>
        </w:rPr>
        <w:t xml:space="preserve"> </w:t>
      </w:r>
      <w:r>
        <w:t>submitting</w:t>
      </w:r>
      <w:r>
        <w:rPr>
          <w:spacing w:val="-15"/>
        </w:rPr>
        <w:t xml:space="preserve"> </w:t>
      </w:r>
      <w:r>
        <w:t>a</w:t>
      </w:r>
      <w:r>
        <w:rPr>
          <w:spacing w:val="-14"/>
        </w:rPr>
        <w:t xml:space="preserve"> </w:t>
      </w:r>
      <w:r>
        <w:t>responsive</w:t>
      </w:r>
      <w:r>
        <w:rPr>
          <w:spacing w:val="-14"/>
        </w:rPr>
        <w:t xml:space="preserve"> </w:t>
      </w:r>
      <w:r>
        <w:t>bid and shall be for a firm fixed price.</w:t>
      </w:r>
    </w:p>
    <w:p w14:paraId="5FC3253A" w14:textId="77777777" w:rsidR="0030750B" w:rsidRDefault="00772478" w:rsidP="006F7567">
      <w:pPr>
        <w:pStyle w:val="ListParagraph"/>
        <w:numPr>
          <w:ilvl w:val="1"/>
          <w:numId w:val="8"/>
        </w:numPr>
        <w:tabs>
          <w:tab w:val="left" w:pos="2256"/>
        </w:tabs>
        <w:spacing w:line="263" w:lineRule="exact"/>
        <w:ind w:left="2256" w:hanging="716"/>
        <w:jc w:val="both"/>
      </w:pPr>
      <w:r>
        <w:t>Solicitation</w:t>
      </w:r>
      <w:r>
        <w:rPr>
          <w:spacing w:val="-15"/>
        </w:rPr>
        <w:t xml:space="preserve"> </w:t>
      </w:r>
      <w:r>
        <w:t>of</w:t>
      </w:r>
      <w:r>
        <w:rPr>
          <w:spacing w:val="-12"/>
        </w:rPr>
        <w:t xml:space="preserve"> </w:t>
      </w:r>
      <w:r>
        <w:t>Competitive</w:t>
      </w:r>
      <w:r>
        <w:rPr>
          <w:spacing w:val="-12"/>
        </w:rPr>
        <w:t xml:space="preserve"> </w:t>
      </w:r>
      <w:r>
        <w:rPr>
          <w:spacing w:val="-2"/>
        </w:rPr>
        <w:t>Proposals</w:t>
      </w:r>
    </w:p>
    <w:p w14:paraId="5C77F8FC" w14:textId="77777777" w:rsidR="0030750B" w:rsidRDefault="00772478" w:rsidP="006F7567">
      <w:pPr>
        <w:pStyle w:val="ListParagraph"/>
        <w:numPr>
          <w:ilvl w:val="2"/>
          <w:numId w:val="8"/>
        </w:numPr>
        <w:tabs>
          <w:tab w:val="left" w:pos="2977"/>
          <w:tab w:val="left" w:pos="2981"/>
        </w:tabs>
        <w:spacing w:before="131" w:line="360" w:lineRule="auto"/>
        <w:ind w:left="2981" w:right="229" w:hanging="723"/>
        <w:jc w:val="both"/>
      </w:pPr>
      <w:r>
        <w:t>When the nature of a procurement does not lend itself to formal, sealed bidding (e.g., professional services), the District may solicit competitive proposals.</w:t>
      </w:r>
    </w:p>
    <w:p w14:paraId="6DBDF73E" w14:textId="6CA08673" w:rsidR="0030750B" w:rsidRDefault="00772478" w:rsidP="006F7567">
      <w:pPr>
        <w:pStyle w:val="ListParagraph"/>
        <w:numPr>
          <w:ilvl w:val="2"/>
          <w:numId w:val="8"/>
        </w:numPr>
        <w:tabs>
          <w:tab w:val="left" w:pos="2977"/>
          <w:tab w:val="left" w:pos="2981"/>
        </w:tabs>
        <w:spacing w:before="83" w:line="357" w:lineRule="auto"/>
        <w:ind w:left="2981" w:right="233" w:hanging="723"/>
        <w:jc w:val="both"/>
      </w:pPr>
      <w:r>
        <w:t>A</w:t>
      </w:r>
      <w:r w:rsidRPr="00CA1002">
        <w:rPr>
          <w:spacing w:val="-2"/>
        </w:rPr>
        <w:t xml:space="preserve"> </w:t>
      </w:r>
      <w:r>
        <w:t>request for</w:t>
      </w:r>
      <w:r w:rsidRPr="00CA1002">
        <w:rPr>
          <w:spacing w:val="-4"/>
        </w:rPr>
        <w:t xml:space="preserve"> </w:t>
      </w:r>
      <w:r>
        <w:t>proposals</w:t>
      </w:r>
      <w:r w:rsidRPr="00CA1002">
        <w:rPr>
          <w:spacing w:val="-4"/>
        </w:rPr>
        <w:t xml:space="preserve"> </w:t>
      </w:r>
      <w:r>
        <w:t>(RFP)</w:t>
      </w:r>
      <w:r w:rsidRPr="00CA1002">
        <w:rPr>
          <w:spacing w:val="-1"/>
        </w:rPr>
        <w:t xml:space="preserve"> </w:t>
      </w:r>
      <w:r>
        <w:t>must</w:t>
      </w:r>
      <w:r w:rsidRPr="00CA1002">
        <w:rPr>
          <w:spacing w:val="-3"/>
        </w:rPr>
        <w:t xml:space="preserve"> </w:t>
      </w:r>
      <w:r>
        <w:t>be</w:t>
      </w:r>
      <w:r w:rsidRPr="00CA1002">
        <w:rPr>
          <w:spacing w:val="-2"/>
        </w:rPr>
        <w:t xml:space="preserve"> </w:t>
      </w:r>
      <w:r>
        <w:t>publicly advertised,</w:t>
      </w:r>
      <w:r w:rsidRPr="00CA1002">
        <w:rPr>
          <w:spacing w:val="-1"/>
        </w:rPr>
        <w:t xml:space="preserve"> </w:t>
      </w:r>
      <w:r>
        <w:t>and</w:t>
      </w:r>
      <w:r w:rsidRPr="00CA1002">
        <w:rPr>
          <w:spacing w:val="-3"/>
        </w:rPr>
        <w:t xml:space="preserve"> </w:t>
      </w:r>
      <w:r>
        <w:t>the District</w:t>
      </w:r>
      <w:r w:rsidRPr="00CA1002">
        <w:rPr>
          <w:spacing w:val="-10"/>
        </w:rPr>
        <w:t xml:space="preserve"> </w:t>
      </w:r>
      <w:r>
        <w:t>must</w:t>
      </w:r>
      <w:r w:rsidRPr="00CA1002">
        <w:rPr>
          <w:spacing w:val="-15"/>
        </w:rPr>
        <w:t xml:space="preserve"> </w:t>
      </w:r>
      <w:r>
        <w:t>solicit</w:t>
      </w:r>
      <w:r w:rsidRPr="00CA1002">
        <w:rPr>
          <w:spacing w:val="-14"/>
        </w:rPr>
        <w:t xml:space="preserve"> </w:t>
      </w:r>
      <w:r>
        <w:t>proposals</w:t>
      </w:r>
      <w:r w:rsidRPr="00CA1002">
        <w:rPr>
          <w:spacing w:val="-11"/>
        </w:rPr>
        <w:t xml:space="preserve"> </w:t>
      </w:r>
      <w:r>
        <w:t>from</w:t>
      </w:r>
      <w:r w:rsidRPr="00CA1002">
        <w:rPr>
          <w:spacing w:val="-14"/>
        </w:rPr>
        <w:t xml:space="preserve"> </w:t>
      </w:r>
      <w:r>
        <w:t>an</w:t>
      </w:r>
      <w:r w:rsidRPr="00CA1002">
        <w:rPr>
          <w:spacing w:val="-16"/>
        </w:rPr>
        <w:t xml:space="preserve"> </w:t>
      </w:r>
      <w:r>
        <w:t>adequate</w:t>
      </w:r>
      <w:r w:rsidRPr="00CA1002">
        <w:rPr>
          <w:spacing w:val="-16"/>
        </w:rPr>
        <w:t xml:space="preserve"> </w:t>
      </w:r>
      <w:r>
        <w:t>number</w:t>
      </w:r>
      <w:r w:rsidRPr="00CA1002">
        <w:rPr>
          <w:spacing w:val="-13"/>
        </w:rPr>
        <w:t xml:space="preserve"> </w:t>
      </w:r>
      <w:r>
        <w:t>of</w:t>
      </w:r>
      <w:r w:rsidRPr="00CA1002">
        <w:rPr>
          <w:spacing w:val="-14"/>
        </w:rPr>
        <w:t xml:space="preserve"> </w:t>
      </w:r>
      <w:r>
        <w:t>sources. The</w:t>
      </w:r>
      <w:r w:rsidRPr="00CA1002">
        <w:rPr>
          <w:spacing w:val="40"/>
        </w:rPr>
        <w:t xml:space="preserve"> </w:t>
      </w:r>
      <w:r>
        <w:t>RFP</w:t>
      </w:r>
      <w:r w:rsidRPr="00CA1002">
        <w:rPr>
          <w:spacing w:val="40"/>
        </w:rPr>
        <w:t xml:space="preserve"> </w:t>
      </w:r>
      <w:r>
        <w:t>must</w:t>
      </w:r>
      <w:r w:rsidRPr="00CA1002">
        <w:rPr>
          <w:spacing w:val="40"/>
        </w:rPr>
        <w:t xml:space="preserve"> </w:t>
      </w:r>
      <w:r>
        <w:t>identify</w:t>
      </w:r>
      <w:r w:rsidRPr="00CA1002">
        <w:rPr>
          <w:spacing w:val="40"/>
        </w:rPr>
        <w:t xml:space="preserve"> </w:t>
      </w:r>
      <w:r>
        <w:t>all</w:t>
      </w:r>
      <w:r w:rsidRPr="00CA1002">
        <w:rPr>
          <w:spacing w:val="40"/>
        </w:rPr>
        <w:t xml:space="preserve"> </w:t>
      </w:r>
      <w:r>
        <w:t>evaluation</w:t>
      </w:r>
      <w:r w:rsidRPr="00CA1002">
        <w:rPr>
          <w:spacing w:val="40"/>
        </w:rPr>
        <w:t xml:space="preserve"> </w:t>
      </w:r>
      <w:r>
        <w:t>factors</w:t>
      </w:r>
      <w:r w:rsidRPr="00CA1002">
        <w:rPr>
          <w:spacing w:val="40"/>
        </w:rPr>
        <w:t xml:space="preserve"> </w:t>
      </w:r>
      <w:r>
        <w:t>and</w:t>
      </w:r>
      <w:r w:rsidRPr="00CA1002">
        <w:rPr>
          <w:spacing w:val="40"/>
        </w:rPr>
        <w:t xml:space="preserve"> </w:t>
      </w:r>
      <w:r>
        <w:t>their</w:t>
      </w:r>
      <w:r w:rsidRPr="00CA1002">
        <w:rPr>
          <w:spacing w:val="40"/>
        </w:rPr>
        <w:t xml:space="preserve"> </w:t>
      </w:r>
      <w:r>
        <w:t>relative</w:t>
      </w:r>
      <w:r w:rsidR="00CA1002">
        <w:t xml:space="preserve"> </w:t>
      </w:r>
      <w:r>
        <w:t>importance; however, the numerical or percentage ratings or weights need not be disclosed.</w:t>
      </w:r>
    </w:p>
    <w:p w14:paraId="2BC2F2FF" w14:textId="77777777" w:rsidR="0030750B" w:rsidRDefault="00772478" w:rsidP="006F7567">
      <w:pPr>
        <w:pStyle w:val="ListParagraph"/>
        <w:numPr>
          <w:ilvl w:val="2"/>
          <w:numId w:val="8"/>
        </w:numPr>
        <w:tabs>
          <w:tab w:val="left" w:pos="2977"/>
          <w:tab w:val="left" w:pos="2981"/>
        </w:tabs>
        <w:spacing w:before="3" w:line="360" w:lineRule="auto"/>
        <w:ind w:left="2981" w:right="230" w:hanging="723"/>
        <w:jc w:val="both"/>
      </w:pPr>
      <w:r>
        <w:t>Any contract awarded based on the competitive proposal procurement</w:t>
      </w:r>
      <w:r>
        <w:rPr>
          <w:spacing w:val="-7"/>
        </w:rPr>
        <w:t xml:space="preserve"> </w:t>
      </w:r>
      <w:r>
        <w:t>process</w:t>
      </w:r>
      <w:r>
        <w:rPr>
          <w:spacing w:val="-11"/>
        </w:rPr>
        <w:t xml:space="preserve"> </w:t>
      </w:r>
      <w:r>
        <w:t>cannot</w:t>
      </w:r>
      <w:r>
        <w:rPr>
          <w:spacing w:val="-7"/>
        </w:rPr>
        <w:t xml:space="preserve"> </w:t>
      </w:r>
      <w:r>
        <w:t>be</w:t>
      </w:r>
      <w:r>
        <w:rPr>
          <w:spacing w:val="-14"/>
        </w:rPr>
        <w:t xml:space="preserve"> </w:t>
      </w:r>
      <w:r>
        <w:t>based</w:t>
      </w:r>
      <w:r>
        <w:rPr>
          <w:spacing w:val="-10"/>
        </w:rPr>
        <w:t xml:space="preserve"> </w:t>
      </w:r>
      <w:r>
        <w:t>exclusively</w:t>
      </w:r>
      <w:r>
        <w:rPr>
          <w:spacing w:val="-15"/>
        </w:rPr>
        <w:t xml:space="preserve"> </w:t>
      </w:r>
      <w:r>
        <w:t>on</w:t>
      </w:r>
      <w:r>
        <w:rPr>
          <w:spacing w:val="-11"/>
        </w:rPr>
        <w:t xml:space="preserve"> </w:t>
      </w:r>
      <w:r>
        <w:t>price</w:t>
      </w:r>
      <w:r>
        <w:rPr>
          <w:spacing w:val="-12"/>
        </w:rPr>
        <w:t xml:space="preserve"> </w:t>
      </w:r>
      <w:r>
        <w:t>or</w:t>
      </w:r>
      <w:r>
        <w:rPr>
          <w:spacing w:val="-14"/>
        </w:rPr>
        <w:t xml:space="preserve"> </w:t>
      </w:r>
      <w:r>
        <w:t>price- related factors.</w:t>
      </w:r>
    </w:p>
    <w:p w14:paraId="70F0E2A5" w14:textId="77777777" w:rsidR="0030750B" w:rsidRDefault="00772478" w:rsidP="006F7567">
      <w:pPr>
        <w:pStyle w:val="ListParagraph"/>
        <w:numPr>
          <w:ilvl w:val="2"/>
          <w:numId w:val="8"/>
        </w:numPr>
        <w:tabs>
          <w:tab w:val="left" w:pos="2977"/>
          <w:tab w:val="left" w:pos="2981"/>
        </w:tabs>
        <w:spacing w:before="1" w:line="360" w:lineRule="auto"/>
        <w:ind w:left="2981" w:right="229" w:hanging="723"/>
        <w:jc w:val="both"/>
      </w:pPr>
      <w:r>
        <w:t>If a contract is awarded, it shall be to the responsible firm whose proposal is most advantageous to the District (“best value”), with price and other factors considered.</w:t>
      </w:r>
    </w:p>
    <w:p w14:paraId="6433D51E" w14:textId="77777777" w:rsidR="0030750B" w:rsidRDefault="00772478" w:rsidP="006F7567">
      <w:pPr>
        <w:pStyle w:val="ListParagraph"/>
        <w:numPr>
          <w:ilvl w:val="1"/>
          <w:numId w:val="8"/>
        </w:numPr>
        <w:tabs>
          <w:tab w:val="left" w:pos="2256"/>
        </w:tabs>
        <w:ind w:left="2256" w:hanging="716"/>
        <w:jc w:val="both"/>
      </w:pPr>
      <w:r>
        <w:t>Federal</w:t>
      </w:r>
      <w:r>
        <w:rPr>
          <w:spacing w:val="-18"/>
        </w:rPr>
        <w:t xml:space="preserve"> </w:t>
      </w:r>
      <w:r>
        <w:t>Emergency</w:t>
      </w:r>
      <w:r>
        <w:rPr>
          <w:spacing w:val="-16"/>
        </w:rPr>
        <w:t xml:space="preserve"> </w:t>
      </w:r>
      <w:r>
        <w:t>Noncompetitive</w:t>
      </w:r>
      <w:r>
        <w:rPr>
          <w:spacing w:val="-17"/>
        </w:rPr>
        <w:t xml:space="preserve"> </w:t>
      </w:r>
      <w:r>
        <w:rPr>
          <w:spacing w:val="-2"/>
        </w:rPr>
        <w:t>Procurements</w:t>
      </w:r>
    </w:p>
    <w:p w14:paraId="3383BF6F" w14:textId="77777777" w:rsidR="0030750B" w:rsidRDefault="00772478" w:rsidP="006F7567">
      <w:pPr>
        <w:pStyle w:val="ListParagraph"/>
        <w:numPr>
          <w:ilvl w:val="0"/>
          <w:numId w:val="1"/>
        </w:numPr>
        <w:tabs>
          <w:tab w:val="left" w:pos="3694"/>
          <w:tab w:val="left" w:pos="3701"/>
        </w:tabs>
        <w:spacing w:before="133" w:line="360" w:lineRule="auto"/>
        <w:ind w:right="225" w:hanging="723"/>
        <w:jc w:val="both"/>
      </w:pPr>
      <w:r>
        <w:t>Procurement by noncompetitive proposals is procurement through solicitation</w:t>
      </w:r>
      <w:r>
        <w:rPr>
          <w:spacing w:val="-3"/>
        </w:rPr>
        <w:t xml:space="preserve"> </w:t>
      </w:r>
      <w:r>
        <w:t>of</w:t>
      </w:r>
      <w:r>
        <w:rPr>
          <w:spacing w:val="-3"/>
        </w:rPr>
        <w:t xml:space="preserve"> </w:t>
      </w:r>
      <w:r>
        <w:t>a</w:t>
      </w:r>
      <w:r>
        <w:rPr>
          <w:spacing w:val="-3"/>
        </w:rPr>
        <w:t xml:space="preserve"> </w:t>
      </w:r>
      <w:r>
        <w:t>proposal</w:t>
      </w:r>
      <w:r>
        <w:rPr>
          <w:spacing w:val="-4"/>
        </w:rPr>
        <w:t xml:space="preserve"> </w:t>
      </w:r>
      <w:r>
        <w:t>from</w:t>
      </w:r>
      <w:r>
        <w:rPr>
          <w:spacing w:val="-3"/>
        </w:rPr>
        <w:t xml:space="preserve"> </w:t>
      </w:r>
      <w:r>
        <w:t>only one</w:t>
      </w:r>
      <w:r>
        <w:rPr>
          <w:spacing w:val="-1"/>
        </w:rPr>
        <w:t xml:space="preserve"> </w:t>
      </w:r>
      <w:r>
        <w:t>source and may be used only when one or more of the following circumstances</w:t>
      </w:r>
      <w:r>
        <w:rPr>
          <w:spacing w:val="-18"/>
        </w:rPr>
        <w:t xml:space="preserve"> </w:t>
      </w:r>
      <w:r>
        <w:t>apply:</w:t>
      </w:r>
      <w:r>
        <w:rPr>
          <w:spacing w:val="-17"/>
        </w:rPr>
        <w:t xml:space="preserve"> </w:t>
      </w:r>
      <w:r>
        <w:t>The</w:t>
      </w:r>
      <w:r>
        <w:rPr>
          <w:spacing w:val="-17"/>
        </w:rPr>
        <w:t xml:space="preserve"> </w:t>
      </w:r>
      <w:r>
        <w:t>item</w:t>
      </w:r>
      <w:r>
        <w:rPr>
          <w:spacing w:val="-17"/>
        </w:rPr>
        <w:t xml:space="preserve"> </w:t>
      </w:r>
      <w:r>
        <w:t>is</w:t>
      </w:r>
      <w:r>
        <w:rPr>
          <w:spacing w:val="-17"/>
        </w:rPr>
        <w:t xml:space="preserve"> </w:t>
      </w:r>
      <w:r>
        <w:t>only</w:t>
      </w:r>
      <w:r>
        <w:rPr>
          <w:spacing w:val="-18"/>
        </w:rPr>
        <w:t xml:space="preserve"> </w:t>
      </w:r>
      <w:r>
        <w:t>available</w:t>
      </w:r>
      <w:r>
        <w:rPr>
          <w:spacing w:val="-17"/>
        </w:rPr>
        <w:t xml:space="preserve"> </w:t>
      </w:r>
      <w:r>
        <w:t>from</w:t>
      </w:r>
      <w:r>
        <w:rPr>
          <w:spacing w:val="-17"/>
        </w:rPr>
        <w:t xml:space="preserve"> </w:t>
      </w:r>
      <w:r>
        <w:t>a</w:t>
      </w:r>
      <w:r>
        <w:rPr>
          <w:spacing w:val="-17"/>
        </w:rPr>
        <w:t xml:space="preserve"> </w:t>
      </w:r>
      <w:r>
        <w:t xml:space="preserve">single </w:t>
      </w:r>
      <w:r>
        <w:rPr>
          <w:spacing w:val="-2"/>
        </w:rPr>
        <w:t>source;</w:t>
      </w:r>
    </w:p>
    <w:p w14:paraId="6053CF80" w14:textId="77777777" w:rsidR="0030750B" w:rsidRDefault="00772478" w:rsidP="006F7567">
      <w:pPr>
        <w:pStyle w:val="ListParagraph"/>
        <w:numPr>
          <w:ilvl w:val="0"/>
          <w:numId w:val="1"/>
        </w:numPr>
        <w:tabs>
          <w:tab w:val="left" w:pos="3694"/>
          <w:tab w:val="left" w:pos="3701"/>
        </w:tabs>
        <w:spacing w:before="1" w:line="360" w:lineRule="auto"/>
        <w:ind w:right="234" w:hanging="723"/>
        <w:jc w:val="both"/>
      </w:pPr>
      <w:r>
        <w:t xml:space="preserve">The public exigency or emergency for the requirement will not permit a delay resulting from competitive </w:t>
      </w:r>
      <w:r>
        <w:lastRenderedPageBreak/>
        <w:t>solicitation;</w:t>
      </w:r>
    </w:p>
    <w:p w14:paraId="0A4C5AF6" w14:textId="77777777" w:rsidR="0030750B" w:rsidRDefault="00772478" w:rsidP="006F7567">
      <w:pPr>
        <w:pStyle w:val="ListParagraph"/>
        <w:numPr>
          <w:ilvl w:val="0"/>
          <w:numId w:val="1"/>
        </w:numPr>
        <w:tabs>
          <w:tab w:val="left" w:pos="3694"/>
          <w:tab w:val="left" w:pos="3701"/>
        </w:tabs>
        <w:spacing w:line="360" w:lineRule="auto"/>
        <w:ind w:right="227" w:hanging="723"/>
        <w:jc w:val="both"/>
      </w:pPr>
      <w:r>
        <w:t>The District authorizes noncompetitive proposals, as otherwise permitted by the Procurement Policy; or</w:t>
      </w:r>
    </w:p>
    <w:p w14:paraId="2E4A53B4" w14:textId="77777777" w:rsidR="0030750B" w:rsidRDefault="00772478" w:rsidP="006F7567">
      <w:pPr>
        <w:pStyle w:val="ListParagraph"/>
        <w:numPr>
          <w:ilvl w:val="0"/>
          <w:numId w:val="1"/>
        </w:numPr>
        <w:tabs>
          <w:tab w:val="left" w:pos="3694"/>
          <w:tab w:val="left" w:pos="3701"/>
        </w:tabs>
        <w:spacing w:line="360" w:lineRule="auto"/>
        <w:ind w:right="235" w:hanging="723"/>
        <w:jc w:val="both"/>
      </w:pPr>
      <w:r>
        <w:t>Competition</w:t>
      </w:r>
      <w:r>
        <w:rPr>
          <w:spacing w:val="-11"/>
        </w:rPr>
        <w:t xml:space="preserve"> </w:t>
      </w:r>
      <w:r>
        <w:t>is</w:t>
      </w:r>
      <w:r>
        <w:rPr>
          <w:spacing w:val="-11"/>
        </w:rPr>
        <w:t xml:space="preserve"> </w:t>
      </w:r>
      <w:r>
        <w:t>deemed</w:t>
      </w:r>
      <w:r>
        <w:rPr>
          <w:spacing w:val="-5"/>
        </w:rPr>
        <w:t xml:space="preserve"> </w:t>
      </w:r>
      <w:r>
        <w:t>inadequate</w:t>
      </w:r>
      <w:r>
        <w:rPr>
          <w:spacing w:val="-12"/>
        </w:rPr>
        <w:t xml:space="preserve"> </w:t>
      </w:r>
      <w:r>
        <w:t>after</w:t>
      </w:r>
      <w:r>
        <w:rPr>
          <w:spacing w:val="-11"/>
        </w:rPr>
        <w:t xml:space="preserve"> </w:t>
      </w:r>
      <w:r>
        <w:t>the</w:t>
      </w:r>
      <w:r>
        <w:rPr>
          <w:spacing w:val="-11"/>
        </w:rPr>
        <w:t xml:space="preserve"> </w:t>
      </w:r>
      <w:r>
        <w:t>solicitation</w:t>
      </w:r>
      <w:r>
        <w:rPr>
          <w:spacing w:val="-11"/>
        </w:rPr>
        <w:t xml:space="preserve"> </w:t>
      </w:r>
      <w:r>
        <w:t>of</w:t>
      </w:r>
      <w:r>
        <w:rPr>
          <w:spacing w:val="-11"/>
        </w:rPr>
        <w:t xml:space="preserve"> </w:t>
      </w:r>
      <w:r>
        <w:t>a number of sources.</w:t>
      </w:r>
    </w:p>
    <w:p w14:paraId="7479ED0A" w14:textId="77777777" w:rsidR="0030750B" w:rsidRDefault="00772478" w:rsidP="006F7567">
      <w:pPr>
        <w:pStyle w:val="ListParagraph"/>
        <w:numPr>
          <w:ilvl w:val="1"/>
          <w:numId w:val="8"/>
        </w:numPr>
        <w:tabs>
          <w:tab w:val="left" w:pos="2255"/>
        </w:tabs>
        <w:ind w:left="2255" w:hanging="715"/>
        <w:jc w:val="both"/>
      </w:pPr>
      <w:r>
        <w:t>Federal</w:t>
      </w:r>
      <w:r>
        <w:rPr>
          <w:spacing w:val="17"/>
        </w:rPr>
        <w:t xml:space="preserve"> </w:t>
      </w:r>
      <w:r>
        <w:t>Emergency</w:t>
      </w:r>
      <w:r>
        <w:rPr>
          <w:spacing w:val="71"/>
          <w:w w:val="150"/>
        </w:rPr>
        <w:t xml:space="preserve"> </w:t>
      </w:r>
      <w:r>
        <w:t>Contracting</w:t>
      </w:r>
      <w:r>
        <w:rPr>
          <w:spacing w:val="72"/>
          <w:w w:val="150"/>
        </w:rPr>
        <w:t xml:space="preserve"> </w:t>
      </w:r>
      <w:r>
        <w:t>with</w:t>
      </w:r>
      <w:r>
        <w:rPr>
          <w:spacing w:val="65"/>
          <w:w w:val="150"/>
        </w:rPr>
        <w:t xml:space="preserve"> </w:t>
      </w:r>
      <w:r>
        <w:t>Small</w:t>
      </w:r>
      <w:r>
        <w:rPr>
          <w:spacing w:val="69"/>
          <w:w w:val="150"/>
        </w:rPr>
        <w:t xml:space="preserve"> </w:t>
      </w:r>
      <w:r>
        <w:t>and</w:t>
      </w:r>
      <w:r>
        <w:rPr>
          <w:spacing w:val="71"/>
          <w:w w:val="150"/>
        </w:rPr>
        <w:t xml:space="preserve"> </w:t>
      </w:r>
      <w:r>
        <w:t>Minority</w:t>
      </w:r>
      <w:r>
        <w:rPr>
          <w:spacing w:val="19"/>
        </w:rPr>
        <w:t xml:space="preserve"> </w:t>
      </w:r>
      <w:r>
        <w:rPr>
          <w:spacing w:val="-2"/>
        </w:rPr>
        <w:t>Businesses,</w:t>
      </w:r>
    </w:p>
    <w:p w14:paraId="048791DF" w14:textId="77777777" w:rsidR="0030750B" w:rsidRDefault="00772478" w:rsidP="006F7567">
      <w:pPr>
        <w:pStyle w:val="BodyText"/>
        <w:spacing w:before="129"/>
        <w:ind w:left="2260"/>
      </w:pPr>
      <w:r>
        <w:t>Women’s</w:t>
      </w:r>
      <w:r>
        <w:rPr>
          <w:spacing w:val="-14"/>
        </w:rPr>
        <w:t xml:space="preserve"> </w:t>
      </w:r>
      <w:r>
        <w:t>Business</w:t>
      </w:r>
      <w:r>
        <w:rPr>
          <w:spacing w:val="-11"/>
        </w:rPr>
        <w:t xml:space="preserve"> </w:t>
      </w:r>
      <w:r>
        <w:t>Enterprises,</w:t>
      </w:r>
      <w:r>
        <w:rPr>
          <w:spacing w:val="-9"/>
        </w:rPr>
        <w:t xml:space="preserve"> </w:t>
      </w:r>
      <w:r>
        <w:t>and</w:t>
      </w:r>
      <w:r>
        <w:rPr>
          <w:spacing w:val="-12"/>
        </w:rPr>
        <w:t xml:space="preserve"> </w:t>
      </w:r>
      <w:r>
        <w:t>Labor</w:t>
      </w:r>
      <w:r>
        <w:rPr>
          <w:spacing w:val="-11"/>
        </w:rPr>
        <w:t xml:space="preserve"> </w:t>
      </w:r>
      <w:r>
        <w:t>Area</w:t>
      </w:r>
      <w:r>
        <w:rPr>
          <w:spacing w:val="-11"/>
        </w:rPr>
        <w:t xml:space="preserve"> </w:t>
      </w:r>
      <w:r>
        <w:t>Surplus</w:t>
      </w:r>
      <w:r>
        <w:rPr>
          <w:spacing w:val="-10"/>
        </w:rPr>
        <w:t xml:space="preserve"> </w:t>
      </w:r>
      <w:r>
        <w:rPr>
          <w:spacing w:val="-2"/>
        </w:rPr>
        <w:t>Firms</w:t>
      </w:r>
    </w:p>
    <w:p w14:paraId="263CD2CF" w14:textId="06E8324C" w:rsidR="0030750B" w:rsidRPr="00CA1002" w:rsidRDefault="00772478" w:rsidP="006F7567">
      <w:pPr>
        <w:pStyle w:val="ListParagraph"/>
        <w:numPr>
          <w:ilvl w:val="2"/>
          <w:numId w:val="8"/>
        </w:numPr>
        <w:tabs>
          <w:tab w:val="left" w:pos="2977"/>
          <w:tab w:val="left" w:pos="2981"/>
        </w:tabs>
        <w:spacing w:before="132" w:line="360" w:lineRule="auto"/>
        <w:ind w:left="2981" w:right="225" w:hanging="723"/>
        <w:jc w:val="both"/>
      </w:pPr>
      <w:r>
        <w:t>The</w:t>
      </w:r>
      <w:r>
        <w:rPr>
          <w:spacing w:val="-18"/>
        </w:rPr>
        <w:t xml:space="preserve"> </w:t>
      </w:r>
      <w:r>
        <w:t>District</w:t>
      </w:r>
      <w:r>
        <w:rPr>
          <w:spacing w:val="-17"/>
        </w:rPr>
        <w:t xml:space="preserve"> </w:t>
      </w:r>
      <w:r>
        <w:t>must</w:t>
      </w:r>
      <w:r>
        <w:rPr>
          <w:spacing w:val="-16"/>
        </w:rPr>
        <w:t xml:space="preserve"> </w:t>
      </w:r>
      <w:r>
        <w:t>conduct all necessary affirmative steps to</w:t>
      </w:r>
      <w:r>
        <w:rPr>
          <w:spacing w:val="-18"/>
        </w:rPr>
        <w:t xml:space="preserve"> </w:t>
      </w:r>
      <w:r>
        <w:t>ensure the use of minority businesses, women’s business enterprises,</w:t>
      </w:r>
      <w:r>
        <w:rPr>
          <w:spacing w:val="-14"/>
        </w:rPr>
        <w:t xml:space="preserve"> </w:t>
      </w:r>
      <w:r>
        <w:t xml:space="preserve">and labor surplus area firms when possible, as set forth at 2 CFR § </w:t>
      </w:r>
      <w:r>
        <w:rPr>
          <w:spacing w:val="-2"/>
        </w:rPr>
        <w:t>200.321.</w:t>
      </w:r>
    </w:p>
    <w:p w14:paraId="15709280" w14:textId="77777777" w:rsidR="0030750B" w:rsidRDefault="00772478" w:rsidP="006F7567">
      <w:pPr>
        <w:pStyle w:val="ListParagraph"/>
        <w:numPr>
          <w:ilvl w:val="1"/>
          <w:numId w:val="8"/>
        </w:numPr>
        <w:tabs>
          <w:tab w:val="left" w:pos="2256"/>
        </w:tabs>
        <w:spacing w:before="170"/>
        <w:ind w:left="2256" w:hanging="716"/>
        <w:jc w:val="both"/>
      </w:pPr>
      <w:r>
        <w:t>Federal</w:t>
      </w:r>
      <w:r>
        <w:rPr>
          <w:spacing w:val="-9"/>
        </w:rPr>
        <w:t xml:space="preserve"> </w:t>
      </w:r>
      <w:r>
        <w:t>Emergency</w:t>
      </w:r>
      <w:r>
        <w:rPr>
          <w:spacing w:val="-5"/>
        </w:rPr>
        <w:t xml:space="preserve"> </w:t>
      </w:r>
      <w:r>
        <w:t>Cost</w:t>
      </w:r>
      <w:r>
        <w:rPr>
          <w:spacing w:val="-14"/>
        </w:rPr>
        <w:t xml:space="preserve"> </w:t>
      </w:r>
      <w:r>
        <w:t>or</w:t>
      </w:r>
      <w:r>
        <w:rPr>
          <w:spacing w:val="-9"/>
        </w:rPr>
        <w:t xml:space="preserve"> </w:t>
      </w:r>
      <w:r>
        <w:t>Price</w:t>
      </w:r>
      <w:r>
        <w:rPr>
          <w:spacing w:val="-8"/>
        </w:rPr>
        <w:t xml:space="preserve"> </w:t>
      </w:r>
      <w:r>
        <w:rPr>
          <w:spacing w:val="-2"/>
        </w:rPr>
        <w:t>Analysis</w:t>
      </w:r>
    </w:p>
    <w:p w14:paraId="73B16F6B" w14:textId="6C2049A2" w:rsidR="0030750B" w:rsidRDefault="00772478" w:rsidP="006F7567">
      <w:pPr>
        <w:pStyle w:val="ListParagraph"/>
        <w:numPr>
          <w:ilvl w:val="2"/>
          <w:numId w:val="8"/>
        </w:numPr>
        <w:tabs>
          <w:tab w:val="left" w:pos="2977"/>
          <w:tab w:val="left" w:pos="2981"/>
        </w:tabs>
        <w:spacing w:before="83" w:line="360" w:lineRule="auto"/>
        <w:ind w:left="2981" w:right="226" w:hanging="723"/>
        <w:jc w:val="both"/>
      </w:pPr>
      <w:r>
        <w:t>The</w:t>
      </w:r>
      <w:r w:rsidRPr="00CA1002">
        <w:rPr>
          <w:spacing w:val="-11"/>
        </w:rPr>
        <w:t xml:space="preserve"> </w:t>
      </w:r>
      <w:r>
        <w:t>District</w:t>
      </w:r>
      <w:r w:rsidRPr="00CA1002">
        <w:rPr>
          <w:spacing w:val="-11"/>
        </w:rPr>
        <w:t xml:space="preserve"> </w:t>
      </w:r>
      <w:r>
        <w:t>shall</w:t>
      </w:r>
      <w:r w:rsidRPr="00CA1002">
        <w:rPr>
          <w:spacing w:val="-10"/>
        </w:rPr>
        <w:t xml:space="preserve"> </w:t>
      </w:r>
      <w:r>
        <w:t>perform</w:t>
      </w:r>
      <w:r w:rsidRPr="00CA1002">
        <w:rPr>
          <w:spacing w:val="-12"/>
        </w:rPr>
        <w:t xml:space="preserve"> </w:t>
      </w:r>
      <w:r>
        <w:t>a</w:t>
      </w:r>
      <w:r w:rsidRPr="00CA1002">
        <w:rPr>
          <w:spacing w:val="-11"/>
        </w:rPr>
        <w:t xml:space="preserve"> </w:t>
      </w:r>
      <w:r>
        <w:t>cost</w:t>
      </w:r>
      <w:r w:rsidRPr="00CA1002">
        <w:rPr>
          <w:spacing w:val="-10"/>
        </w:rPr>
        <w:t xml:space="preserve"> </w:t>
      </w:r>
      <w:r>
        <w:t>or</w:t>
      </w:r>
      <w:r w:rsidRPr="00CA1002">
        <w:rPr>
          <w:spacing w:val="-13"/>
        </w:rPr>
        <w:t xml:space="preserve"> </w:t>
      </w:r>
      <w:r>
        <w:t>price</w:t>
      </w:r>
      <w:r w:rsidRPr="00CA1002">
        <w:rPr>
          <w:spacing w:val="-11"/>
        </w:rPr>
        <w:t xml:space="preserve"> </w:t>
      </w:r>
      <w:r>
        <w:t>analysis</w:t>
      </w:r>
      <w:r w:rsidRPr="00CA1002">
        <w:rPr>
          <w:spacing w:val="-10"/>
        </w:rPr>
        <w:t xml:space="preserve"> </w:t>
      </w:r>
      <w:r>
        <w:t>in</w:t>
      </w:r>
      <w:r w:rsidRPr="00CA1002">
        <w:rPr>
          <w:spacing w:val="-10"/>
        </w:rPr>
        <w:t xml:space="preserve"> </w:t>
      </w:r>
      <w:r>
        <w:t>connection</w:t>
      </w:r>
      <w:r w:rsidRPr="00CA1002">
        <w:rPr>
          <w:spacing w:val="-11"/>
        </w:rPr>
        <w:t xml:space="preserve"> </w:t>
      </w:r>
      <w:r>
        <w:t>with every</w:t>
      </w:r>
      <w:r w:rsidRPr="00CA1002">
        <w:rPr>
          <w:spacing w:val="78"/>
        </w:rPr>
        <w:t xml:space="preserve"> </w:t>
      </w:r>
      <w:r>
        <w:t>procurement</w:t>
      </w:r>
      <w:r w:rsidRPr="00CA1002">
        <w:rPr>
          <w:spacing w:val="78"/>
        </w:rPr>
        <w:t xml:space="preserve"> </w:t>
      </w:r>
      <w:r>
        <w:t>action,</w:t>
      </w:r>
      <w:r w:rsidRPr="00CA1002">
        <w:rPr>
          <w:spacing w:val="78"/>
        </w:rPr>
        <w:t xml:space="preserve"> </w:t>
      </w:r>
      <w:r>
        <w:t>including</w:t>
      </w:r>
      <w:r w:rsidRPr="00CA1002">
        <w:rPr>
          <w:spacing w:val="40"/>
        </w:rPr>
        <w:t xml:space="preserve"> </w:t>
      </w:r>
      <w:r>
        <w:t>contract</w:t>
      </w:r>
      <w:r w:rsidRPr="00CA1002">
        <w:rPr>
          <w:spacing w:val="40"/>
        </w:rPr>
        <w:t xml:space="preserve"> </w:t>
      </w:r>
      <w:r>
        <w:t>modifications,</w:t>
      </w:r>
      <w:r w:rsidRPr="00CA1002">
        <w:rPr>
          <w:spacing w:val="40"/>
        </w:rPr>
        <w:t xml:space="preserve"> </w:t>
      </w:r>
      <w:r>
        <w:t>in</w:t>
      </w:r>
      <w:r w:rsidR="00CA1002">
        <w:t xml:space="preserve"> </w:t>
      </w:r>
      <w:r>
        <w:t>excess</w:t>
      </w:r>
      <w:r w:rsidRPr="00CA1002">
        <w:rPr>
          <w:spacing w:val="-18"/>
        </w:rPr>
        <w:t xml:space="preserve"> </w:t>
      </w:r>
      <w:r>
        <w:t>of</w:t>
      </w:r>
      <w:r w:rsidRPr="00CA1002">
        <w:rPr>
          <w:spacing w:val="-17"/>
        </w:rPr>
        <w:t xml:space="preserve"> </w:t>
      </w:r>
      <w:r>
        <w:t>the</w:t>
      </w:r>
      <w:r w:rsidRPr="00CA1002">
        <w:rPr>
          <w:spacing w:val="-17"/>
        </w:rPr>
        <w:t xml:space="preserve"> </w:t>
      </w:r>
      <w:r>
        <w:t>simplified</w:t>
      </w:r>
      <w:r w:rsidRPr="00CA1002">
        <w:rPr>
          <w:spacing w:val="-17"/>
        </w:rPr>
        <w:t xml:space="preserve"> </w:t>
      </w:r>
      <w:r>
        <w:t>acquisition</w:t>
      </w:r>
      <w:r w:rsidRPr="00CA1002">
        <w:rPr>
          <w:spacing w:val="-17"/>
        </w:rPr>
        <w:t xml:space="preserve"> </w:t>
      </w:r>
      <w:r>
        <w:t>threshold.</w:t>
      </w:r>
      <w:r w:rsidRPr="00CA1002">
        <w:rPr>
          <w:spacing w:val="-18"/>
        </w:rPr>
        <w:t xml:space="preserve"> </w:t>
      </w:r>
      <w:r>
        <w:t>While</w:t>
      </w:r>
      <w:r w:rsidRPr="00CA1002">
        <w:rPr>
          <w:spacing w:val="-17"/>
        </w:rPr>
        <w:t xml:space="preserve"> </w:t>
      </w:r>
      <w:r>
        <w:t>the</w:t>
      </w:r>
      <w:r w:rsidRPr="00CA1002">
        <w:rPr>
          <w:spacing w:val="-17"/>
        </w:rPr>
        <w:t xml:space="preserve"> </w:t>
      </w:r>
      <w:r>
        <w:t>method</w:t>
      </w:r>
      <w:r w:rsidRPr="00CA1002">
        <w:rPr>
          <w:spacing w:val="-17"/>
        </w:rPr>
        <w:t xml:space="preserve"> </w:t>
      </w:r>
      <w:r>
        <w:t>and degree of analysis depend on the facts surrounding the particular procurement situation, the District must at minimum, make independent estimates before receiving bids or proposals.</w:t>
      </w:r>
    </w:p>
    <w:p w14:paraId="790C51A8" w14:textId="77777777" w:rsidR="0030750B" w:rsidRDefault="00772478" w:rsidP="006F7567">
      <w:pPr>
        <w:pStyle w:val="ListParagraph"/>
        <w:numPr>
          <w:ilvl w:val="2"/>
          <w:numId w:val="8"/>
        </w:numPr>
        <w:tabs>
          <w:tab w:val="left" w:pos="2977"/>
          <w:tab w:val="left" w:pos="2981"/>
        </w:tabs>
        <w:spacing w:line="360" w:lineRule="auto"/>
        <w:ind w:left="2981" w:right="225" w:hanging="723"/>
        <w:jc w:val="both"/>
      </w:pPr>
      <w:r>
        <w:t>The</w:t>
      </w:r>
      <w:r>
        <w:rPr>
          <w:spacing w:val="-11"/>
        </w:rPr>
        <w:t xml:space="preserve"> </w:t>
      </w:r>
      <w:r>
        <w:t>District</w:t>
      </w:r>
      <w:r>
        <w:rPr>
          <w:spacing w:val="-9"/>
        </w:rPr>
        <w:t xml:space="preserve"> </w:t>
      </w:r>
      <w:r>
        <w:t>shall</w:t>
      </w:r>
      <w:r>
        <w:rPr>
          <w:spacing w:val="-13"/>
        </w:rPr>
        <w:t xml:space="preserve"> </w:t>
      </w:r>
      <w:r>
        <w:t>negotiate</w:t>
      </w:r>
      <w:r>
        <w:rPr>
          <w:spacing w:val="-9"/>
        </w:rPr>
        <w:t xml:space="preserve"> </w:t>
      </w:r>
      <w:r>
        <w:t>profit</w:t>
      </w:r>
      <w:r>
        <w:rPr>
          <w:spacing w:val="-10"/>
        </w:rPr>
        <w:t xml:space="preserve"> </w:t>
      </w:r>
      <w:r>
        <w:t>as</w:t>
      </w:r>
      <w:r>
        <w:rPr>
          <w:spacing w:val="-12"/>
        </w:rPr>
        <w:t xml:space="preserve"> </w:t>
      </w:r>
      <w:r>
        <w:t>a</w:t>
      </w:r>
      <w:r>
        <w:rPr>
          <w:spacing w:val="-13"/>
        </w:rPr>
        <w:t xml:space="preserve"> </w:t>
      </w:r>
      <w:r>
        <w:t>separate</w:t>
      </w:r>
      <w:r>
        <w:rPr>
          <w:spacing w:val="-10"/>
        </w:rPr>
        <w:t xml:space="preserve"> </w:t>
      </w:r>
      <w:r>
        <w:t>element</w:t>
      </w:r>
      <w:r>
        <w:rPr>
          <w:spacing w:val="-6"/>
        </w:rPr>
        <w:t xml:space="preserve"> </w:t>
      </w:r>
      <w:r>
        <w:t>of</w:t>
      </w:r>
      <w:r>
        <w:rPr>
          <w:spacing w:val="-10"/>
        </w:rPr>
        <w:t xml:space="preserve"> </w:t>
      </w:r>
      <w:r>
        <w:t>the</w:t>
      </w:r>
      <w:r>
        <w:rPr>
          <w:spacing w:val="-13"/>
        </w:rPr>
        <w:t xml:space="preserve"> </w:t>
      </w:r>
      <w:r>
        <w:t xml:space="preserve">price for each contract in which there is no price competition and in all cases where a cost analysis is performed as required by 2 CFR § </w:t>
      </w:r>
      <w:r>
        <w:rPr>
          <w:spacing w:val="-2"/>
        </w:rPr>
        <w:t>200.323(b).</w:t>
      </w:r>
    </w:p>
    <w:p w14:paraId="68A5888C" w14:textId="77777777" w:rsidR="0030750B" w:rsidRDefault="00772478" w:rsidP="006F7567">
      <w:pPr>
        <w:pStyle w:val="ListParagraph"/>
        <w:numPr>
          <w:ilvl w:val="1"/>
          <w:numId w:val="8"/>
        </w:numPr>
        <w:tabs>
          <w:tab w:val="left" w:pos="2256"/>
        </w:tabs>
        <w:ind w:left="2256" w:hanging="716"/>
        <w:jc w:val="both"/>
      </w:pPr>
      <w:r>
        <w:t>Federal</w:t>
      </w:r>
      <w:r>
        <w:rPr>
          <w:spacing w:val="-13"/>
        </w:rPr>
        <w:t xml:space="preserve"> </w:t>
      </w:r>
      <w:r>
        <w:t>Emergency</w:t>
      </w:r>
      <w:r>
        <w:rPr>
          <w:spacing w:val="-12"/>
        </w:rPr>
        <w:t xml:space="preserve"> </w:t>
      </w:r>
      <w:r>
        <w:t>Payment</w:t>
      </w:r>
      <w:r>
        <w:rPr>
          <w:spacing w:val="-12"/>
        </w:rPr>
        <w:t xml:space="preserve"> </w:t>
      </w:r>
      <w:r>
        <w:rPr>
          <w:spacing w:val="-2"/>
        </w:rPr>
        <w:t>Procedures</w:t>
      </w:r>
    </w:p>
    <w:p w14:paraId="31746011" w14:textId="77777777" w:rsidR="0030750B" w:rsidRDefault="00772478" w:rsidP="006F7567">
      <w:pPr>
        <w:pStyle w:val="ListParagraph"/>
        <w:numPr>
          <w:ilvl w:val="2"/>
          <w:numId w:val="8"/>
        </w:numPr>
        <w:tabs>
          <w:tab w:val="left" w:pos="2977"/>
          <w:tab w:val="left" w:pos="2981"/>
        </w:tabs>
        <w:spacing w:before="132" w:line="360" w:lineRule="auto"/>
        <w:ind w:left="2981" w:right="228" w:hanging="723"/>
        <w:jc w:val="both"/>
      </w:pPr>
      <w:r>
        <w:t>Contracts</w:t>
      </w:r>
      <w:r>
        <w:rPr>
          <w:spacing w:val="-3"/>
        </w:rPr>
        <w:t xml:space="preserve"> </w:t>
      </w:r>
      <w:r>
        <w:t>entered</w:t>
      </w:r>
      <w:r>
        <w:rPr>
          <w:spacing w:val="-6"/>
        </w:rPr>
        <w:t xml:space="preserve"> </w:t>
      </w:r>
      <w:r>
        <w:t>into</w:t>
      </w:r>
      <w:r>
        <w:rPr>
          <w:spacing w:val="-5"/>
        </w:rPr>
        <w:t xml:space="preserve"> </w:t>
      </w:r>
      <w:r>
        <w:t>pursuant to</w:t>
      </w:r>
      <w:r>
        <w:rPr>
          <w:spacing w:val="-6"/>
        </w:rPr>
        <w:t xml:space="preserve"> </w:t>
      </w:r>
      <w:r>
        <w:t>this</w:t>
      </w:r>
      <w:r>
        <w:rPr>
          <w:spacing w:val="-6"/>
        </w:rPr>
        <w:t xml:space="preserve"> </w:t>
      </w:r>
      <w:r>
        <w:t>Section</w:t>
      </w:r>
      <w:r>
        <w:rPr>
          <w:spacing w:val="-6"/>
        </w:rPr>
        <w:t xml:space="preserve"> </w:t>
      </w:r>
      <w:r>
        <w:t>2-6.412</w:t>
      </w:r>
      <w:r>
        <w:rPr>
          <w:spacing w:val="-4"/>
        </w:rPr>
        <w:t xml:space="preserve"> </w:t>
      </w:r>
      <w:r>
        <w:t>shall</w:t>
      </w:r>
      <w:r>
        <w:rPr>
          <w:spacing w:val="-6"/>
        </w:rPr>
        <w:t xml:space="preserve"> </w:t>
      </w:r>
      <w:r>
        <w:t>utilize only fixed-price, cost-reimbursement, or, to a limited extent, time and materials payment methods.</w:t>
      </w:r>
    </w:p>
    <w:p w14:paraId="154898D0" w14:textId="77777777" w:rsidR="0030750B" w:rsidRDefault="00772478" w:rsidP="006F7567">
      <w:pPr>
        <w:pStyle w:val="ListParagraph"/>
        <w:numPr>
          <w:ilvl w:val="1"/>
          <w:numId w:val="8"/>
        </w:numPr>
        <w:tabs>
          <w:tab w:val="left" w:pos="2256"/>
        </w:tabs>
        <w:ind w:left="2256" w:hanging="716"/>
        <w:jc w:val="both"/>
      </w:pPr>
      <w:r>
        <w:t>Time</w:t>
      </w:r>
      <w:r>
        <w:rPr>
          <w:spacing w:val="-12"/>
        </w:rPr>
        <w:t xml:space="preserve"> </w:t>
      </w:r>
      <w:r>
        <w:t>and</w:t>
      </w:r>
      <w:r>
        <w:rPr>
          <w:spacing w:val="-8"/>
        </w:rPr>
        <w:t xml:space="preserve"> </w:t>
      </w:r>
      <w:r>
        <w:t>Materials</w:t>
      </w:r>
      <w:r>
        <w:rPr>
          <w:spacing w:val="-9"/>
        </w:rPr>
        <w:t xml:space="preserve"> </w:t>
      </w:r>
      <w:r>
        <w:t>(</w:t>
      </w:r>
      <w:proofErr w:type="spellStart"/>
      <w:r>
        <w:t>T&amp;M</w:t>
      </w:r>
      <w:proofErr w:type="spellEnd"/>
      <w:r>
        <w:t>)</w:t>
      </w:r>
      <w:r>
        <w:rPr>
          <w:spacing w:val="-9"/>
        </w:rPr>
        <w:t xml:space="preserve"> </w:t>
      </w:r>
      <w:r>
        <w:rPr>
          <w:spacing w:val="-2"/>
        </w:rPr>
        <w:t>Contracts</w:t>
      </w:r>
    </w:p>
    <w:p w14:paraId="1D1B22CE" w14:textId="77777777" w:rsidR="0030750B" w:rsidRDefault="00772478" w:rsidP="006F7567">
      <w:pPr>
        <w:pStyle w:val="ListParagraph"/>
        <w:numPr>
          <w:ilvl w:val="2"/>
          <w:numId w:val="8"/>
        </w:numPr>
        <w:tabs>
          <w:tab w:val="left" w:pos="2977"/>
          <w:tab w:val="left" w:pos="2981"/>
        </w:tabs>
        <w:spacing w:before="133" w:line="360" w:lineRule="auto"/>
        <w:ind w:left="2981" w:right="226"/>
        <w:jc w:val="both"/>
      </w:pPr>
      <w:proofErr w:type="spellStart"/>
      <w:r>
        <w:t>T&amp;M</w:t>
      </w:r>
      <w:proofErr w:type="spellEnd"/>
      <w:r>
        <w:rPr>
          <w:spacing w:val="-12"/>
        </w:rPr>
        <w:t xml:space="preserve"> </w:t>
      </w:r>
      <w:r>
        <w:t>contracts</w:t>
      </w:r>
      <w:r>
        <w:rPr>
          <w:spacing w:val="-7"/>
        </w:rPr>
        <w:t xml:space="preserve"> </w:t>
      </w:r>
      <w:r>
        <w:t>should</w:t>
      </w:r>
      <w:r>
        <w:rPr>
          <w:spacing w:val="-12"/>
        </w:rPr>
        <w:t xml:space="preserve"> </w:t>
      </w:r>
      <w:r>
        <w:t>be</w:t>
      </w:r>
      <w:r>
        <w:rPr>
          <w:spacing w:val="-13"/>
        </w:rPr>
        <w:t xml:space="preserve"> </w:t>
      </w:r>
      <w:r>
        <w:t>used</w:t>
      </w:r>
      <w:r>
        <w:rPr>
          <w:spacing w:val="-7"/>
        </w:rPr>
        <w:t xml:space="preserve"> </w:t>
      </w:r>
      <w:r>
        <w:t>rarely,</w:t>
      </w:r>
      <w:r>
        <w:rPr>
          <w:spacing w:val="-7"/>
        </w:rPr>
        <w:t xml:space="preserve"> </w:t>
      </w:r>
      <w:r>
        <w:t>and</w:t>
      </w:r>
      <w:r>
        <w:rPr>
          <w:spacing w:val="-12"/>
        </w:rPr>
        <w:t xml:space="preserve"> </w:t>
      </w:r>
      <w:r>
        <w:t>the</w:t>
      </w:r>
      <w:r>
        <w:rPr>
          <w:spacing w:val="-11"/>
        </w:rPr>
        <w:t xml:space="preserve"> </w:t>
      </w:r>
      <w:r>
        <w:t>use</w:t>
      </w:r>
      <w:r>
        <w:rPr>
          <w:spacing w:val="-16"/>
        </w:rPr>
        <w:t xml:space="preserve"> </w:t>
      </w:r>
      <w:r>
        <w:t>of</w:t>
      </w:r>
      <w:r>
        <w:rPr>
          <w:spacing w:val="-7"/>
        </w:rPr>
        <w:t xml:space="preserve"> </w:t>
      </w:r>
      <w:proofErr w:type="spellStart"/>
      <w:r>
        <w:t>T&amp;M</w:t>
      </w:r>
      <w:proofErr w:type="spellEnd"/>
      <w:r>
        <w:rPr>
          <w:spacing w:val="-7"/>
        </w:rPr>
        <w:t xml:space="preserve"> </w:t>
      </w:r>
      <w:r>
        <w:t>contracts should be limited to a reasonable time period (e.g., no more than 70</w:t>
      </w:r>
      <w:r>
        <w:rPr>
          <w:spacing w:val="-4"/>
        </w:rPr>
        <w:t xml:space="preserve"> </w:t>
      </w:r>
      <w:r>
        <w:t>hours)</w:t>
      </w:r>
      <w:r>
        <w:rPr>
          <w:spacing w:val="-7"/>
        </w:rPr>
        <w:t xml:space="preserve"> </w:t>
      </w:r>
      <w:r>
        <w:t>based</w:t>
      </w:r>
      <w:r>
        <w:rPr>
          <w:spacing w:val="-5"/>
        </w:rPr>
        <w:t xml:space="preserve"> </w:t>
      </w:r>
      <w:r>
        <w:t>on</w:t>
      </w:r>
      <w:r>
        <w:rPr>
          <w:spacing w:val="-4"/>
        </w:rPr>
        <w:t xml:space="preserve"> </w:t>
      </w:r>
      <w:r>
        <w:t>circumstances</w:t>
      </w:r>
      <w:r>
        <w:rPr>
          <w:spacing w:val="-4"/>
        </w:rPr>
        <w:t xml:space="preserve"> </w:t>
      </w:r>
      <w:r>
        <w:t>during</w:t>
      </w:r>
      <w:r>
        <w:rPr>
          <w:spacing w:val="-5"/>
        </w:rPr>
        <w:t xml:space="preserve"> </w:t>
      </w:r>
      <w:r>
        <w:t>which</w:t>
      </w:r>
      <w:r>
        <w:rPr>
          <w:spacing w:val="-4"/>
        </w:rPr>
        <w:t xml:space="preserve"> </w:t>
      </w:r>
      <w:r>
        <w:t>the</w:t>
      </w:r>
      <w:r>
        <w:rPr>
          <w:spacing w:val="-4"/>
        </w:rPr>
        <w:t xml:space="preserve"> </w:t>
      </w:r>
      <w:r>
        <w:t>District cannot define a clear scope of work.</w:t>
      </w:r>
    </w:p>
    <w:p w14:paraId="3512F800" w14:textId="77777777" w:rsidR="0030750B" w:rsidRDefault="00772478" w:rsidP="006F7567">
      <w:pPr>
        <w:pStyle w:val="ListParagraph"/>
        <w:numPr>
          <w:ilvl w:val="2"/>
          <w:numId w:val="8"/>
        </w:numPr>
        <w:tabs>
          <w:tab w:val="left" w:pos="2977"/>
          <w:tab w:val="left" w:pos="2981"/>
        </w:tabs>
        <w:spacing w:before="3" w:line="360" w:lineRule="auto"/>
        <w:ind w:left="2981" w:right="233"/>
        <w:jc w:val="both"/>
      </w:pPr>
      <w:r>
        <w:lastRenderedPageBreak/>
        <w:t>The</w:t>
      </w:r>
      <w:r>
        <w:rPr>
          <w:spacing w:val="-6"/>
        </w:rPr>
        <w:t xml:space="preserve"> </w:t>
      </w:r>
      <w:r>
        <w:t>District</w:t>
      </w:r>
      <w:r>
        <w:rPr>
          <w:spacing w:val="-4"/>
        </w:rPr>
        <w:t xml:space="preserve"> </w:t>
      </w:r>
      <w:r>
        <w:t>shall</w:t>
      </w:r>
      <w:r>
        <w:rPr>
          <w:spacing w:val="-3"/>
        </w:rPr>
        <w:t xml:space="preserve"> </w:t>
      </w:r>
      <w:r>
        <w:t>only</w:t>
      </w:r>
      <w:r>
        <w:rPr>
          <w:spacing w:val="-2"/>
        </w:rPr>
        <w:t xml:space="preserve"> </w:t>
      </w:r>
      <w:r>
        <w:t>enter</w:t>
      </w:r>
      <w:r>
        <w:rPr>
          <w:spacing w:val="-3"/>
        </w:rPr>
        <w:t xml:space="preserve"> </w:t>
      </w:r>
      <w:r>
        <w:t>into</w:t>
      </w:r>
      <w:r>
        <w:rPr>
          <w:spacing w:val="-4"/>
        </w:rPr>
        <w:t xml:space="preserve"> </w:t>
      </w:r>
      <w:r>
        <w:t>a</w:t>
      </w:r>
      <w:r>
        <w:rPr>
          <w:spacing w:val="-3"/>
        </w:rPr>
        <w:t xml:space="preserve"> </w:t>
      </w:r>
      <w:r>
        <w:t>time</w:t>
      </w:r>
      <w:r>
        <w:rPr>
          <w:spacing w:val="-6"/>
        </w:rPr>
        <w:t xml:space="preserve"> </w:t>
      </w:r>
      <w:r>
        <w:t>and</w:t>
      </w:r>
      <w:r>
        <w:rPr>
          <w:spacing w:val="-2"/>
        </w:rPr>
        <w:t xml:space="preserve"> </w:t>
      </w:r>
      <w:r>
        <w:t>materials</w:t>
      </w:r>
      <w:r>
        <w:rPr>
          <w:spacing w:val="-3"/>
        </w:rPr>
        <w:t xml:space="preserve"> </w:t>
      </w:r>
      <w:r>
        <w:t>contract</w:t>
      </w:r>
      <w:r>
        <w:rPr>
          <w:spacing w:val="-2"/>
        </w:rPr>
        <w:t xml:space="preserve"> </w:t>
      </w:r>
      <w:r>
        <w:t>if</w:t>
      </w:r>
      <w:r>
        <w:rPr>
          <w:spacing w:val="-8"/>
        </w:rPr>
        <w:t xml:space="preserve"> </w:t>
      </w:r>
      <w:r>
        <w:t>all of the following apply:</w:t>
      </w:r>
    </w:p>
    <w:p w14:paraId="33C0F690" w14:textId="77777777" w:rsidR="0030750B" w:rsidRDefault="00772478" w:rsidP="006F7567">
      <w:pPr>
        <w:pStyle w:val="ListParagraph"/>
        <w:numPr>
          <w:ilvl w:val="3"/>
          <w:numId w:val="8"/>
        </w:numPr>
        <w:tabs>
          <w:tab w:val="left" w:pos="3697"/>
        </w:tabs>
        <w:spacing w:line="263" w:lineRule="exact"/>
        <w:ind w:left="3697" w:hanging="716"/>
        <w:jc w:val="both"/>
      </w:pPr>
      <w:r>
        <w:t>No</w:t>
      </w:r>
      <w:r>
        <w:rPr>
          <w:spacing w:val="-9"/>
        </w:rPr>
        <w:t xml:space="preserve"> </w:t>
      </w:r>
      <w:r>
        <w:t>other</w:t>
      </w:r>
      <w:r>
        <w:rPr>
          <w:spacing w:val="-9"/>
        </w:rPr>
        <w:t xml:space="preserve"> </w:t>
      </w:r>
      <w:r>
        <w:t>contract</w:t>
      </w:r>
      <w:r>
        <w:rPr>
          <w:spacing w:val="-9"/>
        </w:rPr>
        <w:t xml:space="preserve"> </w:t>
      </w:r>
      <w:r>
        <w:t>was</w:t>
      </w:r>
      <w:r>
        <w:rPr>
          <w:spacing w:val="-11"/>
        </w:rPr>
        <w:t xml:space="preserve"> </w:t>
      </w:r>
      <w:r>
        <w:t>suitable;</w:t>
      </w:r>
      <w:r>
        <w:rPr>
          <w:spacing w:val="-5"/>
        </w:rPr>
        <w:t xml:space="preserve"> and</w:t>
      </w:r>
    </w:p>
    <w:p w14:paraId="0CBFAEA2" w14:textId="77777777" w:rsidR="0030750B" w:rsidRDefault="00772478" w:rsidP="006F7567">
      <w:pPr>
        <w:pStyle w:val="ListParagraph"/>
        <w:numPr>
          <w:ilvl w:val="3"/>
          <w:numId w:val="8"/>
        </w:numPr>
        <w:tabs>
          <w:tab w:val="left" w:pos="3697"/>
          <w:tab w:val="left" w:pos="3701"/>
        </w:tabs>
        <w:spacing w:before="133" w:line="360" w:lineRule="auto"/>
        <w:ind w:left="3701" w:right="231" w:hanging="720"/>
        <w:jc w:val="both"/>
      </w:pPr>
      <w:r>
        <w:t>The contract has a guaranteed maximum price that the contractor exceeds at its own risk; and</w:t>
      </w:r>
    </w:p>
    <w:p w14:paraId="309B38CC" w14:textId="77777777" w:rsidR="0030750B" w:rsidRDefault="00772478" w:rsidP="006F7567">
      <w:pPr>
        <w:pStyle w:val="ListParagraph"/>
        <w:numPr>
          <w:ilvl w:val="3"/>
          <w:numId w:val="8"/>
        </w:numPr>
        <w:tabs>
          <w:tab w:val="left" w:pos="3697"/>
          <w:tab w:val="left" w:pos="3701"/>
        </w:tabs>
        <w:spacing w:line="360" w:lineRule="auto"/>
        <w:ind w:left="3701" w:right="226" w:hanging="720"/>
        <w:jc w:val="both"/>
      </w:pPr>
      <w:r>
        <w:t>The District provides a high degree of oversight to obtain reasonable assurance that the contractor is using efficient methods and effective cost controls.</w:t>
      </w:r>
    </w:p>
    <w:p w14:paraId="4DDEA993" w14:textId="77777777" w:rsidR="0030750B" w:rsidRDefault="00772478" w:rsidP="006F7567">
      <w:pPr>
        <w:pStyle w:val="ListParagraph"/>
        <w:numPr>
          <w:ilvl w:val="2"/>
          <w:numId w:val="8"/>
        </w:numPr>
        <w:tabs>
          <w:tab w:val="left" w:pos="2981"/>
        </w:tabs>
        <w:spacing w:before="1" w:line="360" w:lineRule="auto"/>
        <w:ind w:left="2981" w:right="428"/>
        <w:jc w:val="both"/>
      </w:pPr>
      <w:r>
        <w:t>The</w:t>
      </w:r>
      <w:r>
        <w:rPr>
          <w:spacing w:val="-8"/>
        </w:rPr>
        <w:t xml:space="preserve"> </w:t>
      </w:r>
      <w:r>
        <w:t>District</w:t>
      </w:r>
      <w:r>
        <w:rPr>
          <w:spacing w:val="-4"/>
        </w:rPr>
        <w:t xml:space="preserve"> </w:t>
      </w:r>
      <w:r>
        <w:t>must</w:t>
      </w:r>
      <w:r>
        <w:rPr>
          <w:spacing w:val="-7"/>
        </w:rPr>
        <w:t xml:space="preserve"> </w:t>
      </w:r>
      <w:r>
        <w:t>define</w:t>
      </w:r>
      <w:r>
        <w:rPr>
          <w:spacing w:val="-10"/>
        </w:rPr>
        <w:t xml:space="preserve"> </w:t>
      </w:r>
      <w:r>
        <w:t>the</w:t>
      </w:r>
      <w:r>
        <w:rPr>
          <w:spacing w:val="-8"/>
        </w:rPr>
        <w:t xml:space="preserve"> </w:t>
      </w:r>
      <w:r>
        <w:t>scope</w:t>
      </w:r>
      <w:r>
        <w:rPr>
          <w:spacing w:val="-8"/>
        </w:rPr>
        <w:t xml:space="preserve"> </w:t>
      </w:r>
      <w:r>
        <w:t>of</w:t>
      </w:r>
      <w:r>
        <w:rPr>
          <w:spacing w:val="-6"/>
        </w:rPr>
        <w:t xml:space="preserve"> </w:t>
      </w:r>
      <w:r>
        <w:t>work</w:t>
      </w:r>
      <w:r>
        <w:rPr>
          <w:spacing w:val="-4"/>
        </w:rPr>
        <w:t xml:space="preserve"> </w:t>
      </w:r>
      <w:r>
        <w:t>as</w:t>
      </w:r>
      <w:r>
        <w:rPr>
          <w:spacing w:val="-7"/>
        </w:rPr>
        <w:t xml:space="preserve"> </w:t>
      </w:r>
      <w:r>
        <w:t>soon</w:t>
      </w:r>
      <w:r>
        <w:rPr>
          <w:spacing w:val="-5"/>
        </w:rPr>
        <w:t xml:space="preserve"> </w:t>
      </w:r>
      <w:r>
        <w:t>as</w:t>
      </w:r>
      <w:r>
        <w:rPr>
          <w:spacing w:val="-5"/>
        </w:rPr>
        <w:t xml:space="preserve"> </w:t>
      </w:r>
      <w:r>
        <w:t>possible</w:t>
      </w:r>
      <w:r>
        <w:rPr>
          <w:spacing w:val="-8"/>
        </w:rPr>
        <w:t xml:space="preserve"> </w:t>
      </w:r>
      <w:r>
        <w:t xml:space="preserve">to enable procurement of a more acceptable type of contract (i.e., non- </w:t>
      </w:r>
      <w:proofErr w:type="spellStart"/>
      <w:r>
        <w:t>T&amp;M</w:t>
      </w:r>
      <w:proofErr w:type="spellEnd"/>
      <w:r>
        <w:t>).</w:t>
      </w:r>
    </w:p>
    <w:p w14:paraId="76C3CB11" w14:textId="2DC0EF8F" w:rsidR="0030750B" w:rsidRDefault="00772478" w:rsidP="006F7567">
      <w:pPr>
        <w:pStyle w:val="ListParagraph"/>
        <w:numPr>
          <w:ilvl w:val="2"/>
          <w:numId w:val="8"/>
        </w:numPr>
        <w:tabs>
          <w:tab w:val="left" w:pos="2256"/>
        </w:tabs>
        <w:spacing w:before="83" w:line="360" w:lineRule="auto"/>
        <w:ind w:left="2981" w:right="226"/>
        <w:jc w:val="both"/>
      </w:pPr>
      <w:r>
        <w:t>Separate</w:t>
      </w:r>
      <w:r w:rsidRPr="00CA1002">
        <w:rPr>
          <w:spacing w:val="-14"/>
        </w:rPr>
        <w:t xml:space="preserve"> </w:t>
      </w:r>
      <w:r w:rsidRPr="00CA1002">
        <w:rPr>
          <w:spacing w:val="-2"/>
        </w:rPr>
        <w:t>Invoicing</w:t>
      </w:r>
      <w:r w:rsidR="00CA1002">
        <w:rPr>
          <w:spacing w:val="-2"/>
        </w:rPr>
        <w:t xml:space="preserve"> </w:t>
      </w:r>
      <w:r>
        <w:t>All purchases made during a proclaimed Emergency shall require separate invoicing from routine (i.e., non- emergency related) purchases.</w:t>
      </w:r>
      <w:r w:rsidRPr="00CA1002">
        <w:rPr>
          <w:spacing w:val="-18"/>
        </w:rPr>
        <w:t xml:space="preserve"> </w:t>
      </w:r>
      <w:r>
        <w:t>All</w:t>
      </w:r>
      <w:r w:rsidRPr="00CA1002">
        <w:rPr>
          <w:spacing w:val="-16"/>
        </w:rPr>
        <w:t xml:space="preserve"> </w:t>
      </w:r>
      <w:r>
        <w:t>invoices</w:t>
      </w:r>
      <w:r w:rsidRPr="00CA1002">
        <w:rPr>
          <w:spacing w:val="-14"/>
        </w:rPr>
        <w:t xml:space="preserve"> </w:t>
      </w:r>
      <w:r>
        <w:t>shall</w:t>
      </w:r>
      <w:r w:rsidRPr="00CA1002">
        <w:rPr>
          <w:spacing w:val="-16"/>
        </w:rPr>
        <w:t xml:space="preserve"> </w:t>
      </w:r>
      <w:r>
        <w:t>state</w:t>
      </w:r>
      <w:r w:rsidRPr="00CA1002">
        <w:rPr>
          <w:spacing w:val="-18"/>
        </w:rPr>
        <w:t xml:space="preserve"> </w:t>
      </w:r>
      <w:r>
        <w:t>the</w:t>
      </w:r>
      <w:r w:rsidRPr="00CA1002">
        <w:rPr>
          <w:spacing w:val="-17"/>
        </w:rPr>
        <w:t xml:space="preserve"> </w:t>
      </w:r>
      <w:r>
        <w:t>goods,</w:t>
      </w:r>
      <w:r w:rsidRPr="00CA1002">
        <w:rPr>
          <w:spacing w:val="-17"/>
        </w:rPr>
        <w:t xml:space="preserve"> </w:t>
      </w:r>
      <w:r>
        <w:t>services,</w:t>
      </w:r>
      <w:r w:rsidRPr="00CA1002">
        <w:rPr>
          <w:spacing w:val="-12"/>
        </w:rPr>
        <w:t xml:space="preserve"> </w:t>
      </w:r>
      <w:r>
        <w:t>or</w:t>
      </w:r>
      <w:r w:rsidRPr="00CA1002">
        <w:rPr>
          <w:spacing w:val="-18"/>
        </w:rPr>
        <w:t xml:space="preserve"> </w:t>
      </w:r>
      <w:r>
        <w:t>equipment provided and shall specify where the goods or services were delivered. All</w:t>
      </w:r>
      <w:r w:rsidRPr="00CA1002">
        <w:rPr>
          <w:spacing w:val="-7"/>
        </w:rPr>
        <w:t xml:space="preserve"> </w:t>
      </w:r>
      <w:r>
        <w:t>invoices</w:t>
      </w:r>
      <w:r w:rsidRPr="00CA1002">
        <w:rPr>
          <w:spacing w:val="-4"/>
        </w:rPr>
        <w:t xml:space="preserve"> </w:t>
      </w:r>
      <w:r>
        <w:t>shall</w:t>
      </w:r>
      <w:r w:rsidRPr="00CA1002">
        <w:rPr>
          <w:spacing w:val="-4"/>
        </w:rPr>
        <w:t xml:space="preserve"> </w:t>
      </w:r>
      <w:r>
        <w:t>specify</w:t>
      </w:r>
      <w:r w:rsidRPr="00CA1002">
        <w:rPr>
          <w:spacing w:val="-5"/>
        </w:rPr>
        <w:t xml:space="preserve"> </w:t>
      </w:r>
      <w:r>
        <w:t>the</w:t>
      </w:r>
      <w:r w:rsidRPr="00CA1002">
        <w:rPr>
          <w:spacing w:val="-7"/>
        </w:rPr>
        <w:t xml:space="preserve"> </w:t>
      </w:r>
      <w:r>
        <w:t>location(s)</w:t>
      </w:r>
      <w:r w:rsidRPr="00CA1002">
        <w:rPr>
          <w:spacing w:val="-6"/>
        </w:rPr>
        <w:t xml:space="preserve"> </w:t>
      </w:r>
      <w:r>
        <w:t>where</w:t>
      </w:r>
      <w:r w:rsidRPr="00CA1002">
        <w:rPr>
          <w:spacing w:val="-4"/>
        </w:rPr>
        <w:t xml:space="preserve"> </w:t>
      </w:r>
      <w:r>
        <w:t>the</w:t>
      </w:r>
      <w:r w:rsidRPr="00CA1002">
        <w:rPr>
          <w:spacing w:val="-7"/>
        </w:rPr>
        <w:t xml:space="preserve"> </w:t>
      </w:r>
      <w:r>
        <w:t>goods or</w:t>
      </w:r>
      <w:r w:rsidRPr="00CA1002">
        <w:rPr>
          <w:spacing w:val="-18"/>
        </w:rPr>
        <w:t xml:space="preserve"> </w:t>
      </w:r>
      <w:r>
        <w:t>services</w:t>
      </w:r>
      <w:r w:rsidRPr="00CA1002">
        <w:rPr>
          <w:spacing w:val="-17"/>
        </w:rPr>
        <w:t xml:space="preserve"> </w:t>
      </w:r>
      <w:r>
        <w:t>were</w:t>
      </w:r>
      <w:r w:rsidRPr="00CA1002">
        <w:rPr>
          <w:spacing w:val="-17"/>
        </w:rPr>
        <w:t xml:space="preserve"> </w:t>
      </w:r>
      <w:r>
        <w:t>used,</w:t>
      </w:r>
      <w:r w:rsidRPr="00CA1002">
        <w:rPr>
          <w:spacing w:val="-17"/>
        </w:rPr>
        <w:t xml:space="preserve"> </w:t>
      </w:r>
      <w:r>
        <w:t>if</w:t>
      </w:r>
      <w:r w:rsidRPr="00CA1002">
        <w:rPr>
          <w:spacing w:val="-17"/>
        </w:rPr>
        <w:t xml:space="preserve"> </w:t>
      </w:r>
      <w:r>
        <w:t>possible.</w:t>
      </w:r>
      <w:r w:rsidRPr="00CA1002">
        <w:rPr>
          <w:spacing w:val="-18"/>
        </w:rPr>
        <w:t xml:space="preserve"> </w:t>
      </w:r>
      <w:r>
        <w:t>Any</w:t>
      </w:r>
      <w:r w:rsidRPr="00CA1002">
        <w:rPr>
          <w:spacing w:val="-17"/>
        </w:rPr>
        <w:t xml:space="preserve"> </w:t>
      </w:r>
      <w:r>
        <w:t>invoice</w:t>
      </w:r>
      <w:r w:rsidRPr="00CA1002">
        <w:rPr>
          <w:spacing w:val="-17"/>
        </w:rPr>
        <w:t xml:space="preserve"> </w:t>
      </w:r>
      <w:r>
        <w:t>which</w:t>
      </w:r>
      <w:r w:rsidRPr="00CA1002">
        <w:rPr>
          <w:spacing w:val="-17"/>
        </w:rPr>
        <w:t xml:space="preserve"> </w:t>
      </w:r>
      <w:r>
        <w:t>fails</w:t>
      </w:r>
      <w:r w:rsidRPr="00CA1002">
        <w:rPr>
          <w:spacing w:val="-17"/>
        </w:rPr>
        <w:t xml:space="preserve"> </w:t>
      </w:r>
      <w:r>
        <w:t>to</w:t>
      </w:r>
      <w:r w:rsidRPr="00CA1002">
        <w:rPr>
          <w:spacing w:val="-18"/>
        </w:rPr>
        <w:t xml:space="preserve"> </w:t>
      </w:r>
      <w:r>
        <w:t>properly identify the emergency nature of the purchase and provide details as to the date(s) and location(s), as appropriate, shall not be paid until such errors are corrected by the vendor and re-submitted in correct form.</w:t>
      </w:r>
    </w:p>
    <w:p w14:paraId="7DCCB4E2" w14:textId="77777777" w:rsidR="0030750B" w:rsidRDefault="00772478" w:rsidP="006F7567">
      <w:pPr>
        <w:pStyle w:val="ListParagraph"/>
        <w:numPr>
          <w:ilvl w:val="1"/>
          <w:numId w:val="8"/>
        </w:numPr>
        <w:tabs>
          <w:tab w:val="left" w:pos="2257"/>
        </w:tabs>
        <w:ind w:left="2257" w:hanging="717"/>
        <w:jc w:val="both"/>
      </w:pPr>
      <w:r>
        <w:t>Auditing</w:t>
      </w:r>
      <w:r>
        <w:rPr>
          <w:spacing w:val="-8"/>
        </w:rPr>
        <w:t xml:space="preserve"> </w:t>
      </w:r>
      <w:r>
        <w:t>of</w:t>
      </w:r>
      <w:r>
        <w:rPr>
          <w:spacing w:val="-10"/>
        </w:rPr>
        <w:t xml:space="preserve"> </w:t>
      </w:r>
      <w:r>
        <w:t>Invoices</w:t>
      </w:r>
      <w:r>
        <w:rPr>
          <w:spacing w:val="-9"/>
        </w:rPr>
        <w:t xml:space="preserve"> </w:t>
      </w:r>
      <w:r>
        <w:t>for</w:t>
      </w:r>
      <w:r>
        <w:rPr>
          <w:spacing w:val="-11"/>
        </w:rPr>
        <w:t xml:space="preserve"> </w:t>
      </w:r>
      <w:r>
        <w:t>Debris</w:t>
      </w:r>
      <w:r>
        <w:rPr>
          <w:spacing w:val="-6"/>
        </w:rPr>
        <w:t xml:space="preserve"> </w:t>
      </w:r>
      <w:r>
        <w:rPr>
          <w:spacing w:val="-2"/>
        </w:rPr>
        <w:t>Removal</w:t>
      </w:r>
    </w:p>
    <w:p w14:paraId="31442FA6" w14:textId="5DB31A43" w:rsidR="0030750B" w:rsidRDefault="00772478" w:rsidP="006F7567">
      <w:pPr>
        <w:pStyle w:val="ListParagraph"/>
        <w:numPr>
          <w:ilvl w:val="2"/>
          <w:numId w:val="8"/>
        </w:numPr>
        <w:tabs>
          <w:tab w:val="left" w:pos="2260"/>
        </w:tabs>
        <w:spacing w:before="133" w:line="360" w:lineRule="auto"/>
        <w:ind w:left="2981" w:right="227"/>
        <w:jc w:val="both"/>
      </w:pPr>
      <w:r>
        <w:t>All invoices for debris clearance and removal shall be audited prior to payment to the vendor. Vendors shall be notified of this requirement</w:t>
      </w:r>
      <w:r w:rsidRPr="00CA1002">
        <w:rPr>
          <w:spacing w:val="-5"/>
        </w:rPr>
        <w:t xml:space="preserve"> </w:t>
      </w:r>
      <w:r>
        <w:t>prior</w:t>
      </w:r>
      <w:r w:rsidRPr="00CA1002">
        <w:rPr>
          <w:spacing w:val="-7"/>
        </w:rPr>
        <w:t xml:space="preserve"> </w:t>
      </w:r>
      <w:r>
        <w:t>to</w:t>
      </w:r>
      <w:r w:rsidRPr="00CA1002">
        <w:rPr>
          <w:spacing w:val="-7"/>
        </w:rPr>
        <w:t xml:space="preserve"> </w:t>
      </w:r>
      <w:r>
        <w:t>the</w:t>
      </w:r>
      <w:r w:rsidRPr="00CA1002">
        <w:rPr>
          <w:spacing w:val="-8"/>
        </w:rPr>
        <w:t xml:space="preserve"> </w:t>
      </w:r>
      <w:r>
        <w:t>award</w:t>
      </w:r>
      <w:r w:rsidRPr="00CA1002">
        <w:rPr>
          <w:spacing w:val="-6"/>
        </w:rPr>
        <w:t xml:space="preserve"> </w:t>
      </w:r>
      <w:r>
        <w:t>of</w:t>
      </w:r>
      <w:r w:rsidRPr="00CA1002">
        <w:rPr>
          <w:spacing w:val="-7"/>
        </w:rPr>
        <w:t xml:space="preserve"> </w:t>
      </w:r>
      <w:r>
        <w:t>any</w:t>
      </w:r>
      <w:r w:rsidRPr="00CA1002">
        <w:rPr>
          <w:spacing w:val="-7"/>
        </w:rPr>
        <w:t xml:space="preserve"> </w:t>
      </w:r>
      <w:r>
        <w:t>contract</w:t>
      </w:r>
      <w:r w:rsidRPr="00CA1002">
        <w:rPr>
          <w:spacing w:val="-6"/>
        </w:rPr>
        <w:t xml:space="preserve"> </w:t>
      </w:r>
      <w:r>
        <w:t>for</w:t>
      </w:r>
      <w:r w:rsidRPr="00CA1002">
        <w:rPr>
          <w:spacing w:val="-8"/>
        </w:rPr>
        <w:t xml:space="preserve"> </w:t>
      </w:r>
      <w:r>
        <w:t>debris</w:t>
      </w:r>
      <w:r w:rsidRPr="00CA1002">
        <w:rPr>
          <w:spacing w:val="-8"/>
        </w:rPr>
        <w:t xml:space="preserve"> </w:t>
      </w:r>
      <w:r>
        <w:t>clearance and/or removal. Audits shall be in accordance with procedures for debris removal monitoring specified in FEMA’s Publication 325, Debris Management Guide.</w:t>
      </w:r>
      <w:r w:rsidR="00CA1002">
        <w:t xml:space="preserve"> </w:t>
      </w:r>
    </w:p>
    <w:sectPr w:rsidR="0030750B" w:rsidSect="003A18D2">
      <w:footerReference w:type="default" r:id="rId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F0718" w14:textId="77777777" w:rsidR="006F7567" w:rsidRDefault="006F7567" w:rsidP="006F7567">
      <w:r>
        <w:separator/>
      </w:r>
    </w:p>
  </w:endnote>
  <w:endnote w:type="continuationSeparator" w:id="0">
    <w:p w14:paraId="5AF7E4E7" w14:textId="77777777" w:rsidR="006F7567" w:rsidRDefault="006F7567" w:rsidP="006F7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9419694"/>
      <w:docPartObj>
        <w:docPartGallery w:val="Page Numbers (Bottom of Page)"/>
        <w:docPartUnique/>
      </w:docPartObj>
    </w:sdtPr>
    <w:sdtEndPr>
      <w:rPr>
        <w:noProof/>
      </w:rPr>
    </w:sdtEndPr>
    <w:sdtContent>
      <w:p w14:paraId="59C7288A" w14:textId="52A90314" w:rsidR="006F7567" w:rsidRDefault="006F75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043CE7" w14:textId="77777777" w:rsidR="006F7567" w:rsidRDefault="006F7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13EA2" w14:textId="77777777" w:rsidR="006F7567" w:rsidRDefault="006F7567" w:rsidP="006F7567">
      <w:r>
        <w:separator/>
      </w:r>
    </w:p>
  </w:footnote>
  <w:footnote w:type="continuationSeparator" w:id="0">
    <w:p w14:paraId="4E63D62F" w14:textId="77777777" w:rsidR="006F7567" w:rsidRDefault="006F7567" w:rsidP="006F7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6D12"/>
    <w:multiLevelType w:val="hybridMultilevel"/>
    <w:tmpl w:val="43905336"/>
    <w:lvl w:ilvl="0" w:tplc="9D72C3F0">
      <w:start w:val="1"/>
      <w:numFmt w:val="lowerRoman"/>
      <w:lvlText w:val="(%1)"/>
      <w:lvlJc w:val="left"/>
      <w:pPr>
        <w:ind w:left="3701" w:hanging="716"/>
        <w:jc w:val="left"/>
      </w:pPr>
      <w:rPr>
        <w:rFonts w:ascii="Tahoma" w:eastAsia="Tahoma" w:hAnsi="Tahoma" w:cs="Tahoma" w:hint="default"/>
        <w:b w:val="0"/>
        <w:bCs w:val="0"/>
        <w:i w:val="0"/>
        <w:iCs w:val="0"/>
        <w:spacing w:val="-1"/>
        <w:w w:val="100"/>
        <w:sz w:val="22"/>
        <w:szCs w:val="22"/>
        <w:lang w:val="en-US" w:eastAsia="en-US" w:bidi="ar-SA"/>
      </w:rPr>
    </w:lvl>
    <w:lvl w:ilvl="1" w:tplc="6D363BAA">
      <w:numFmt w:val="bullet"/>
      <w:lvlText w:val="•"/>
      <w:lvlJc w:val="left"/>
      <w:pPr>
        <w:ind w:left="4300" w:hanging="716"/>
      </w:pPr>
      <w:rPr>
        <w:rFonts w:hint="default"/>
        <w:lang w:val="en-US" w:eastAsia="en-US" w:bidi="ar-SA"/>
      </w:rPr>
    </w:lvl>
    <w:lvl w:ilvl="2" w:tplc="7BACD414">
      <w:numFmt w:val="bullet"/>
      <w:lvlText w:val="•"/>
      <w:lvlJc w:val="left"/>
      <w:pPr>
        <w:ind w:left="4900" w:hanging="716"/>
      </w:pPr>
      <w:rPr>
        <w:rFonts w:hint="default"/>
        <w:lang w:val="en-US" w:eastAsia="en-US" w:bidi="ar-SA"/>
      </w:rPr>
    </w:lvl>
    <w:lvl w:ilvl="3" w:tplc="997482FA">
      <w:numFmt w:val="bullet"/>
      <w:lvlText w:val="•"/>
      <w:lvlJc w:val="left"/>
      <w:pPr>
        <w:ind w:left="5500" w:hanging="716"/>
      </w:pPr>
      <w:rPr>
        <w:rFonts w:hint="default"/>
        <w:lang w:val="en-US" w:eastAsia="en-US" w:bidi="ar-SA"/>
      </w:rPr>
    </w:lvl>
    <w:lvl w:ilvl="4" w:tplc="23BE8680">
      <w:numFmt w:val="bullet"/>
      <w:lvlText w:val="•"/>
      <w:lvlJc w:val="left"/>
      <w:pPr>
        <w:ind w:left="6100" w:hanging="716"/>
      </w:pPr>
      <w:rPr>
        <w:rFonts w:hint="default"/>
        <w:lang w:val="en-US" w:eastAsia="en-US" w:bidi="ar-SA"/>
      </w:rPr>
    </w:lvl>
    <w:lvl w:ilvl="5" w:tplc="5692800A">
      <w:numFmt w:val="bullet"/>
      <w:lvlText w:val="•"/>
      <w:lvlJc w:val="left"/>
      <w:pPr>
        <w:ind w:left="6700" w:hanging="716"/>
      </w:pPr>
      <w:rPr>
        <w:rFonts w:hint="default"/>
        <w:lang w:val="en-US" w:eastAsia="en-US" w:bidi="ar-SA"/>
      </w:rPr>
    </w:lvl>
    <w:lvl w:ilvl="6" w:tplc="8B28006C">
      <w:numFmt w:val="bullet"/>
      <w:lvlText w:val="•"/>
      <w:lvlJc w:val="left"/>
      <w:pPr>
        <w:ind w:left="7300" w:hanging="716"/>
      </w:pPr>
      <w:rPr>
        <w:rFonts w:hint="default"/>
        <w:lang w:val="en-US" w:eastAsia="en-US" w:bidi="ar-SA"/>
      </w:rPr>
    </w:lvl>
    <w:lvl w:ilvl="7" w:tplc="76CCEC2C">
      <w:numFmt w:val="bullet"/>
      <w:lvlText w:val="•"/>
      <w:lvlJc w:val="left"/>
      <w:pPr>
        <w:ind w:left="7900" w:hanging="716"/>
      </w:pPr>
      <w:rPr>
        <w:rFonts w:hint="default"/>
        <w:lang w:val="en-US" w:eastAsia="en-US" w:bidi="ar-SA"/>
      </w:rPr>
    </w:lvl>
    <w:lvl w:ilvl="8" w:tplc="021A1CFC">
      <w:numFmt w:val="bullet"/>
      <w:lvlText w:val="•"/>
      <w:lvlJc w:val="left"/>
      <w:pPr>
        <w:ind w:left="8500" w:hanging="716"/>
      </w:pPr>
      <w:rPr>
        <w:rFonts w:hint="default"/>
        <w:lang w:val="en-US" w:eastAsia="en-US" w:bidi="ar-SA"/>
      </w:rPr>
    </w:lvl>
  </w:abstractNum>
  <w:abstractNum w:abstractNumId="1" w15:restartNumberingAfterBreak="0">
    <w:nsid w:val="124A4C16"/>
    <w:multiLevelType w:val="hybridMultilevel"/>
    <w:tmpl w:val="40347F80"/>
    <w:lvl w:ilvl="0" w:tplc="B9A8E88C">
      <w:start w:val="1"/>
      <w:numFmt w:val="decimal"/>
      <w:lvlText w:val="%1."/>
      <w:lvlJc w:val="left"/>
      <w:pPr>
        <w:ind w:left="1540" w:hanging="1440"/>
        <w:jc w:val="left"/>
      </w:pPr>
      <w:rPr>
        <w:rFonts w:ascii="Tahoma" w:eastAsia="Tahoma" w:hAnsi="Tahoma" w:cs="Tahoma" w:hint="default"/>
        <w:b/>
        <w:bCs/>
        <w:i w:val="0"/>
        <w:iCs w:val="0"/>
        <w:spacing w:val="-2"/>
        <w:w w:val="100"/>
        <w:sz w:val="22"/>
        <w:szCs w:val="22"/>
        <w:lang w:val="en-US" w:eastAsia="en-US" w:bidi="ar-SA"/>
      </w:rPr>
    </w:lvl>
    <w:lvl w:ilvl="1" w:tplc="D7128FB8">
      <w:start w:val="1"/>
      <w:numFmt w:val="lowerLetter"/>
      <w:lvlText w:val="(%2)"/>
      <w:lvlJc w:val="left"/>
      <w:pPr>
        <w:ind w:left="1540" w:hanging="718"/>
        <w:jc w:val="left"/>
      </w:pPr>
      <w:rPr>
        <w:rFonts w:ascii="Tahoma" w:eastAsia="Tahoma" w:hAnsi="Tahoma" w:cs="Tahoma" w:hint="default"/>
        <w:b w:val="0"/>
        <w:bCs w:val="0"/>
        <w:i w:val="0"/>
        <w:iCs w:val="0"/>
        <w:spacing w:val="-1"/>
        <w:w w:val="100"/>
        <w:sz w:val="22"/>
        <w:szCs w:val="22"/>
        <w:lang w:val="en-US" w:eastAsia="en-US" w:bidi="ar-SA"/>
      </w:rPr>
    </w:lvl>
    <w:lvl w:ilvl="2" w:tplc="F54C1F30">
      <w:start w:val="1"/>
      <w:numFmt w:val="decimal"/>
      <w:lvlText w:val="(%3)"/>
      <w:lvlJc w:val="left"/>
      <w:pPr>
        <w:ind w:left="1540" w:hanging="721"/>
        <w:jc w:val="left"/>
      </w:pPr>
      <w:rPr>
        <w:rFonts w:ascii="Tahoma" w:eastAsia="Tahoma" w:hAnsi="Tahoma" w:cs="Tahoma" w:hint="default"/>
        <w:b w:val="0"/>
        <w:bCs w:val="0"/>
        <w:i w:val="0"/>
        <w:iCs w:val="0"/>
        <w:spacing w:val="-1"/>
        <w:w w:val="100"/>
        <w:sz w:val="22"/>
        <w:szCs w:val="22"/>
        <w:lang w:val="en-US" w:eastAsia="en-US" w:bidi="ar-SA"/>
      </w:rPr>
    </w:lvl>
    <w:lvl w:ilvl="3" w:tplc="FF005698">
      <w:start w:val="1"/>
      <w:numFmt w:val="lowerLetter"/>
      <w:lvlText w:val="%4."/>
      <w:lvlJc w:val="left"/>
      <w:pPr>
        <w:ind w:left="2260" w:hanging="718"/>
        <w:jc w:val="left"/>
      </w:pPr>
      <w:rPr>
        <w:rFonts w:ascii="Tahoma" w:eastAsia="Tahoma" w:hAnsi="Tahoma" w:cs="Tahoma" w:hint="default"/>
        <w:b w:val="0"/>
        <w:bCs w:val="0"/>
        <w:i w:val="0"/>
        <w:iCs w:val="0"/>
        <w:spacing w:val="-1"/>
        <w:w w:val="100"/>
        <w:sz w:val="22"/>
        <w:szCs w:val="22"/>
        <w:lang w:val="en-US" w:eastAsia="en-US" w:bidi="ar-SA"/>
      </w:rPr>
    </w:lvl>
    <w:lvl w:ilvl="4" w:tplc="65DAE820">
      <w:start w:val="1"/>
      <w:numFmt w:val="lowerRoman"/>
      <w:lvlText w:val="(%5)"/>
      <w:lvlJc w:val="left"/>
      <w:pPr>
        <w:ind w:left="4421" w:hanging="716"/>
        <w:jc w:val="left"/>
      </w:pPr>
      <w:rPr>
        <w:rFonts w:ascii="Tahoma" w:eastAsia="Tahoma" w:hAnsi="Tahoma" w:cs="Tahoma" w:hint="default"/>
        <w:b w:val="0"/>
        <w:bCs w:val="0"/>
        <w:i w:val="0"/>
        <w:iCs w:val="0"/>
        <w:spacing w:val="-1"/>
        <w:w w:val="100"/>
        <w:sz w:val="22"/>
        <w:szCs w:val="22"/>
        <w:lang w:val="en-US" w:eastAsia="en-US" w:bidi="ar-SA"/>
      </w:rPr>
    </w:lvl>
    <w:lvl w:ilvl="5" w:tplc="B254CB04">
      <w:numFmt w:val="bullet"/>
      <w:lvlText w:val="•"/>
      <w:lvlJc w:val="left"/>
      <w:pPr>
        <w:ind w:left="5300" w:hanging="716"/>
      </w:pPr>
      <w:rPr>
        <w:rFonts w:hint="default"/>
        <w:lang w:val="en-US" w:eastAsia="en-US" w:bidi="ar-SA"/>
      </w:rPr>
    </w:lvl>
    <w:lvl w:ilvl="6" w:tplc="E3F48B8E">
      <w:numFmt w:val="bullet"/>
      <w:lvlText w:val="•"/>
      <w:lvlJc w:val="left"/>
      <w:pPr>
        <w:ind w:left="6180" w:hanging="716"/>
      </w:pPr>
      <w:rPr>
        <w:rFonts w:hint="default"/>
        <w:lang w:val="en-US" w:eastAsia="en-US" w:bidi="ar-SA"/>
      </w:rPr>
    </w:lvl>
    <w:lvl w:ilvl="7" w:tplc="4064CCB2">
      <w:numFmt w:val="bullet"/>
      <w:lvlText w:val="•"/>
      <w:lvlJc w:val="left"/>
      <w:pPr>
        <w:ind w:left="7060" w:hanging="716"/>
      </w:pPr>
      <w:rPr>
        <w:rFonts w:hint="default"/>
        <w:lang w:val="en-US" w:eastAsia="en-US" w:bidi="ar-SA"/>
      </w:rPr>
    </w:lvl>
    <w:lvl w:ilvl="8" w:tplc="7A08F986">
      <w:numFmt w:val="bullet"/>
      <w:lvlText w:val="•"/>
      <w:lvlJc w:val="left"/>
      <w:pPr>
        <w:ind w:left="7940" w:hanging="716"/>
      </w:pPr>
      <w:rPr>
        <w:rFonts w:hint="default"/>
        <w:lang w:val="en-US" w:eastAsia="en-US" w:bidi="ar-SA"/>
      </w:rPr>
    </w:lvl>
  </w:abstractNum>
  <w:abstractNum w:abstractNumId="2" w15:restartNumberingAfterBreak="0">
    <w:nsid w:val="170A1AA6"/>
    <w:multiLevelType w:val="hybridMultilevel"/>
    <w:tmpl w:val="EEC48396"/>
    <w:lvl w:ilvl="0" w:tplc="B3263D22">
      <w:start w:val="3"/>
      <w:numFmt w:val="decimal"/>
      <w:lvlText w:val="(%1)"/>
      <w:lvlJc w:val="left"/>
      <w:pPr>
        <w:ind w:left="2978" w:hanging="719"/>
        <w:jc w:val="left"/>
      </w:pPr>
      <w:rPr>
        <w:rFonts w:ascii="Tahoma" w:eastAsia="Tahoma" w:hAnsi="Tahoma" w:cs="Tahoma" w:hint="default"/>
        <w:b w:val="0"/>
        <w:bCs w:val="0"/>
        <w:i w:val="0"/>
        <w:iCs w:val="0"/>
        <w:spacing w:val="-1"/>
        <w:w w:val="100"/>
        <w:sz w:val="22"/>
        <w:szCs w:val="22"/>
        <w:lang w:val="en-US" w:eastAsia="en-US" w:bidi="ar-SA"/>
      </w:rPr>
    </w:lvl>
    <w:lvl w:ilvl="1" w:tplc="B6C8A6AC">
      <w:start w:val="1"/>
      <w:numFmt w:val="lowerLetter"/>
      <w:lvlText w:val="%2."/>
      <w:lvlJc w:val="left"/>
      <w:pPr>
        <w:ind w:left="3701" w:hanging="718"/>
        <w:jc w:val="left"/>
      </w:pPr>
      <w:rPr>
        <w:rFonts w:ascii="Tahoma" w:eastAsia="Tahoma" w:hAnsi="Tahoma" w:cs="Tahoma" w:hint="default"/>
        <w:b w:val="0"/>
        <w:bCs w:val="0"/>
        <w:i w:val="0"/>
        <w:iCs w:val="0"/>
        <w:spacing w:val="-1"/>
        <w:w w:val="100"/>
        <w:sz w:val="22"/>
        <w:szCs w:val="22"/>
        <w:lang w:val="en-US" w:eastAsia="en-US" w:bidi="ar-SA"/>
      </w:rPr>
    </w:lvl>
    <w:lvl w:ilvl="2" w:tplc="A4805758">
      <w:numFmt w:val="bullet"/>
      <w:lvlText w:val="•"/>
      <w:lvlJc w:val="left"/>
      <w:pPr>
        <w:ind w:left="4366" w:hanging="718"/>
      </w:pPr>
      <w:rPr>
        <w:rFonts w:hint="default"/>
        <w:lang w:val="en-US" w:eastAsia="en-US" w:bidi="ar-SA"/>
      </w:rPr>
    </w:lvl>
    <w:lvl w:ilvl="3" w:tplc="61128066">
      <w:numFmt w:val="bullet"/>
      <w:lvlText w:val="•"/>
      <w:lvlJc w:val="left"/>
      <w:pPr>
        <w:ind w:left="5033" w:hanging="718"/>
      </w:pPr>
      <w:rPr>
        <w:rFonts w:hint="default"/>
        <w:lang w:val="en-US" w:eastAsia="en-US" w:bidi="ar-SA"/>
      </w:rPr>
    </w:lvl>
    <w:lvl w:ilvl="4" w:tplc="28A471AC">
      <w:numFmt w:val="bullet"/>
      <w:lvlText w:val="•"/>
      <w:lvlJc w:val="left"/>
      <w:pPr>
        <w:ind w:left="5700" w:hanging="718"/>
      </w:pPr>
      <w:rPr>
        <w:rFonts w:hint="default"/>
        <w:lang w:val="en-US" w:eastAsia="en-US" w:bidi="ar-SA"/>
      </w:rPr>
    </w:lvl>
    <w:lvl w:ilvl="5" w:tplc="383A8AF2">
      <w:numFmt w:val="bullet"/>
      <w:lvlText w:val="•"/>
      <w:lvlJc w:val="left"/>
      <w:pPr>
        <w:ind w:left="6366" w:hanging="718"/>
      </w:pPr>
      <w:rPr>
        <w:rFonts w:hint="default"/>
        <w:lang w:val="en-US" w:eastAsia="en-US" w:bidi="ar-SA"/>
      </w:rPr>
    </w:lvl>
    <w:lvl w:ilvl="6" w:tplc="F9500506">
      <w:numFmt w:val="bullet"/>
      <w:lvlText w:val="•"/>
      <w:lvlJc w:val="left"/>
      <w:pPr>
        <w:ind w:left="7033" w:hanging="718"/>
      </w:pPr>
      <w:rPr>
        <w:rFonts w:hint="default"/>
        <w:lang w:val="en-US" w:eastAsia="en-US" w:bidi="ar-SA"/>
      </w:rPr>
    </w:lvl>
    <w:lvl w:ilvl="7" w:tplc="353A5D08">
      <w:numFmt w:val="bullet"/>
      <w:lvlText w:val="•"/>
      <w:lvlJc w:val="left"/>
      <w:pPr>
        <w:ind w:left="7700" w:hanging="718"/>
      </w:pPr>
      <w:rPr>
        <w:rFonts w:hint="default"/>
        <w:lang w:val="en-US" w:eastAsia="en-US" w:bidi="ar-SA"/>
      </w:rPr>
    </w:lvl>
    <w:lvl w:ilvl="8" w:tplc="6A3AB440">
      <w:numFmt w:val="bullet"/>
      <w:lvlText w:val="•"/>
      <w:lvlJc w:val="left"/>
      <w:pPr>
        <w:ind w:left="8366" w:hanging="718"/>
      </w:pPr>
      <w:rPr>
        <w:rFonts w:hint="default"/>
        <w:lang w:val="en-US" w:eastAsia="en-US" w:bidi="ar-SA"/>
      </w:rPr>
    </w:lvl>
  </w:abstractNum>
  <w:abstractNum w:abstractNumId="3" w15:restartNumberingAfterBreak="0">
    <w:nsid w:val="18397F14"/>
    <w:multiLevelType w:val="hybridMultilevel"/>
    <w:tmpl w:val="EA7C3A04"/>
    <w:lvl w:ilvl="0" w:tplc="09F2F576">
      <w:start w:val="3"/>
      <w:numFmt w:val="decimal"/>
      <w:lvlText w:val="(%1)"/>
      <w:lvlJc w:val="left"/>
      <w:pPr>
        <w:ind w:left="2260" w:hanging="425"/>
        <w:jc w:val="left"/>
      </w:pPr>
      <w:rPr>
        <w:rFonts w:ascii="Tahoma" w:eastAsia="Tahoma" w:hAnsi="Tahoma" w:cs="Tahoma" w:hint="default"/>
        <w:b w:val="0"/>
        <w:bCs w:val="0"/>
        <w:i w:val="0"/>
        <w:iCs w:val="0"/>
        <w:spacing w:val="-2"/>
        <w:w w:val="100"/>
        <w:sz w:val="22"/>
        <w:szCs w:val="22"/>
        <w:lang w:val="en-US" w:eastAsia="en-US" w:bidi="ar-SA"/>
      </w:rPr>
    </w:lvl>
    <w:lvl w:ilvl="1" w:tplc="4544BB84">
      <w:start w:val="1"/>
      <w:numFmt w:val="lowerRoman"/>
      <w:lvlText w:val="(%2)"/>
      <w:lvlJc w:val="left"/>
      <w:pPr>
        <w:ind w:left="3701" w:hanging="718"/>
        <w:jc w:val="left"/>
      </w:pPr>
      <w:rPr>
        <w:rFonts w:ascii="Tahoma" w:eastAsia="Tahoma" w:hAnsi="Tahoma" w:cs="Tahoma" w:hint="default"/>
        <w:b w:val="0"/>
        <w:bCs w:val="0"/>
        <w:i w:val="0"/>
        <w:iCs w:val="0"/>
        <w:spacing w:val="-1"/>
        <w:w w:val="100"/>
        <w:sz w:val="22"/>
        <w:szCs w:val="22"/>
        <w:lang w:val="en-US" w:eastAsia="en-US" w:bidi="ar-SA"/>
      </w:rPr>
    </w:lvl>
    <w:lvl w:ilvl="2" w:tplc="586203D6">
      <w:numFmt w:val="bullet"/>
      <w:lvlText w:val="•"/>
      <w:lvlJc w:val="left"/>
      <w:pPr>
        <w:ind w:left="4366" w:hanging="718"/>
      </w:pPr>
      <w:rPr>
        <w:rFonts w:hint="default"/>
        <w:lang w:val="en-US" w:eastAsia="en-US" w:bidi="ar-SA"/>
      </w:rPr>
    </w:lvl>
    <w:lvl w:ilvl="3" w:tplc="6AD61752">
      <w:numFmt w:val="bullet"/>
      <w:lvlText w:val="•"/>
      <w:lvlJc w:val="left"/>
      <w:pPr>
        <w:ind w:left="5033" w:hanging="718"/>
      </w:pPr>
      <w:rPr>
        <w:rFonts w:hint="default"/>
        <w:lang w:val="en-US" w:eastAsia="en-US" w:bidi="ar-SA"/>
      </w:rPr>
    </w:lvl>
    <w:lvl w:ilvl="4" w:tplc="F522BC24">
      <w:numFmt w:val="bullet"/>
      <w:lvlText w:val="•"/>
      <w:lvlJc w:val="left"/>
      <w:pPr>
        <w:ind w:left="5700" w:hanging="718"/>
      </w:pPr>
      <w:rPr>
        <w:rFonts w:hint="default"/>
        <w:lang w:val="en-US" w:eastAsia="en-US" w:bidi="ar-SA"/>
      </w:rPr>
    </w:lvl>
    <w:lvl w:ilvl="5" w:tplc="24846376">
      <w:numFmt w:val="bullet"/>
      <w:lvlText w:val="•"/>
      <w:lvlJc w:val="left"/>
      <w:pPr>
        <w:ind w:left="6366" w:hanging="718"/>
      </w:pPr>
      <w:rPr>
        <w:rFonts w:hint="default"/>
        <w:lang w:val="en-US" w:eastAsia="en-US" w:bidi="ar-SA"/>
      </w:rPr>
    </w:lvl>
    <w:lvl w:ilvl="6" w:tplc="28188900">
      <w:numFmt w:val="bullet"/>
      <w:lvlText w:val="•"/>
      <w:lvlJc w:val="left"/>
      <w:pPr>
        <w:ind w:left="7033" w:hanging="718"/>
      </w:pPr>
      <w:rPr>
        <w:rFonts w:hint="default"/>
        <w:lang w:val="en-US" w:eastAsia="en-US" w:bidi="ar-SA"/>
      </w:rPr>
    </w:lvl>
    <w:lvl w:ilvl="7" w:tplc="5238AE1A">
      <w:numFmt w:val="bullet"/>
      <w:lvlText w:val="•"/>
      <w:lvlJc w:val="left"/>
      <w:pPr>
        <w:ind w:left="7700" w:hanging="718"/>
      </w:pPr>
      <w:rPr>
        <w:rFonts w:hint="default"/>
        <w:lang w:val="en-US" w:eastAsia="en-US" w:bidi="ar-SA"/>
      </w:rPr>
    </w:lvl>
    <w:lvl w:ilvl="8" w:tplc="9536E43A">
      <w:numFmt w:val="bullet"/>
      <w:lvlText w:val="•"/>
      <w:lvlJc w:val="left"/>
      <w:pPr>
        <w:ind w:left="8366" w:hanging="718"/>
      </w:pPr>
      <w:rPr>
        <w:rFonts w:hint="default"/>
        <w:lang w:val="en-US" w:eastAsia="en-US" w:bidi="ar-SA"/>
      </w:rPr>
    </w:lvl>
  </w:abstractNum>
  <w:abstractNum w:abstractNumId="4" w15:restartNumberingAfterBreak="0">
    <w:nsid w:val="26943D42"/>
    <w:multiLevelType w:val="hybridMultilevel"/>
    <w:tmpl w:val="7C98536C"/>
    <w:lvl w:ilvl="0" w:tplc="DC9E3850">
      <w:start w:val="1"/>
      <w:numFmt w:val="lowerLetter"/>
      <w:lvlText w:val="%1."/>
      <w:lvlJc w:val="left"/>
      <w:pPr>
        <w:ind w:left="3701" w:hanging="718"/>
        <w:jc w:val="left"/>
      </w:pPr>
      <w:rPr>
        <w:rFonts w:ascii="Tahoma" w:eastAsia="Tahoma" w:hAnsi="Tahoma" w:cs="Tahoma" w:hint="default"/>
        <w:b w:val="0"/>
        <w:bCs w:val="0"/>
        <w:i w:val="0"/>
        <w:iCs w:val="0"/>
        <w:spacing w:val="-1"/>
        <w:w w:val="100"/>
        <w:sz w:val="22"/>
        <w:szCs w:val="22"/>
        <w:lang w:val="en-US" w:eastAsia="en-US" w:bidi="ar-SA"/>
      </w:rPr>
    </w:lvl>
    <w:lvl w:ilvl="1" w:tplc="BF1C0DB8">
      <w:numFmt w:val="bullet"/>
      <w:lvlText w:val="•"/>
      <w:lvlJc w:val="left"/>
      <w:pPr>
        <w:ind w:left="4300" w:hanging="718"/>
      </w:pPr>
      <w:rPr>
        <w:rFonts w:hint="default"/>
        <w:lang w:val="en-US" w:eastAsia="en-US" w:bidi="ar-SA"/>
      </w:rPr>
    </w:lvl>
    <w:lvl w:ilvl="2" w:tplc="A6663300">
      <w:numFmt w:val="bullet"/>
      <w:lvlText w:val="•"/>
      <w:lvlJc w:val="left"/>
      <w:pPr>
        <w:ind w:left="4900" w:hanging="718"/>
      </w:pPr>
      <w:rPr>
        <w:rFonts w:hint="default"/>
        <w:lang w:val="en-US" w:eastAsia="en-US" w:bidi="ar-SA"/>
      </w:rPr>
    </w:lvl>
    <w:lvl w:ilvl="3" w:tplc="0FC67F76">
      <w:numFmt w:val="bullet"/>
      <w:lvlText w:val="•"/>
      <w:lvlJc w:val="left"/>
      <w:pPr>
        <w:ind w:left="5500" w:hanging="718"/>
      </w:pPr>
      <w:rPr>
        <w:rFonts w:hint="default"/>
        <w:lang w:val="en-US" w:eastAsia="en-US" w:bidi="ar-SA"/>
      </w:rPr>
    </w:lvl>
    <w:lvl w:ilvl="4" w:tplc="622CCDF6">
      <w:numFmt w:val="bullet"/>
      <w:lvlText w:val="•"/>
      <w:lvlJc w:val="left"/>
      <w:pPr>
        <w:ind w:left="6100" w:hanging="718"/>
      </w:pPr>
      <w:rPr>
        <w:rFonts w:hint="default"/>
        <w:lang w:val="en-US" w:eastAsia="en-US" w:bidi="ar-SA"/>
      </w:rPr>
    </w:lvl>
    <w:lvl w:ilvl="5" w:tplc="111E30A0">
      <w:numFmt w:val="bullet"/>
      <w:lvlText w:val="•"/>
      <w:lvlJc w:val="left"/>
      <w:pPr>
        <w:ind w:left="6700" w:hanging="718"/>
      </w:pPr>
      <w:rPr>
        <w:rFonts w:hint="default"/>
        <w:lang w:val="en-US" w:eastAsia="en-US" w:bidi="ar-SA"/>
      </w:rPr>
    </w:lvl>
    <w:lvl w:ilvl="6" w:tplc="D398FDB8">
      <w:numFmt w:val="bullet"/>
      <w:lvlText w:val="•"/>
      <w:lvlJc w:val="left"/>
      <w:pPr>
        <w:ind w:left="7300" w:hanging="718"/>
      </w:pPr>
      <w:rPr>
        <w:rFonts w:hint="default"/>
        <w:lang w:val="en-US" w:eastAsia="en-US" w:bidi="ar-SA"/>
      </w:rPr>
    </w:lvl>
    <w:lvl w:ilvl="7" w:tplc="1FD8FA2E">
      <w:numFmt w:val="bullet"/>
      <w:lvlText w:val="•"/>
      <w:lvlJc w:val="left"/>
      <w:pPr>
        <w:ind w:left="7900" w:hanging="718"/>
      </w:pPr>
      <w:rPr>
        <w:rFonts w:hint="default"/>
        <w:lang w:val="en-US" w:eastAsia="en-US" w:bidi="ar-SA"/>
      </w:rPr>
    </w:lvl>
    <w:lvl w:ilvl="8" w:tplc="4D5AE7C6">
      <w:numFmt w:val="bullet"/>
      <w:lvlText w:val="•"/>
      <w:lvlJc w:val="left"/>
      <w:pPr>
        <w:ind w:left="8500" w:hanging="718"/>
      </w:pPr>
      <w:rPr>
        <w:rFonts w:hint="default"/>
        <w:lang w:val="en-US" w:eastAsia="en-US" w:bidi="ar-SA"/>
      </w:rPr>
    </w:lvl>
  </w:abstractNum>
  <w:abstractNum w:abstractNumId="5" w15:restartNumberingAfterBreak="0">
    <w:nsid w:val="40703742"/>
    <w:multiLevelType w:val="hybridMultilevel"/>
    <w:tmpl w:val="3D30B0B0"/>
    <w:lvl w:ilvl="0" w:tplc="BD76D2A6">
      <w:start w:val="4"/>
      <w:numFmt w:val="upperLetter"/>
      <w:lvlText w:val="(%1)"/>
      <w:lvlJc w:val="left"/>
      <w:pPr>
        <w:ind w:left="2258" w:hanging="718"/>
        <w:jc w:val="left"/>
      </w:pPr>
      <w:rPr>
        <w:rFonts w:ascii="Tahoma" w:eastAsia="Tahoma" w:hAnsi="Tahoma" w:cs="Tahoma" w:hint="default"/>
        <w:b w:val="0"/>
        <w:bCs w:val="0"/>
        <w:i w:val="0"/>
        <w:iCs w:val="0"/>
        <w:spacing w:val="-2"/>
        <w:w w:val="100"/>
        <w:sz w:val="22"/>
        <w:szCs w:val="22"/>
        <w:lang w:val="en-US" w:eastAsia="en-US" w:bidi="ar-SA"/>
      </w:rPr>
    </w:lvl>
    <w:lvl w:ilvl="1" w:tplc="D2189212">
      <w:start w:val="1"/>
      <w:numFmt w:val="decimal"/>
      <w:lvlText w:val="(%2)"/>
      <w:lvlJc w:val="left"/>
      <w:pPr>
        <w:ind w:left="2260" w:hanging="719"/>
        <w:jc w:val="left"/>
      </w:pPr>
      <w:rPr>
        <w:rFonts w:ascii="Tahoma" w:eastAsia="Tahoma" w:hAnsi="Tahoma" w:cs="Tahoma" w:hint="default"/>
        <w:b w:val="0"/>
        <w:bCs w:val="0"/>
        <w:i w:val="0"/>
        <w:iCs w:val="0"/>
        <w:spacing w:val="-1"/>
        <w:w w:val="100"/>
        <w:sz w:val="22"/>
        <w:szCs w:val="22"/>
        <w:lang w:val="en-US" w:eastAsia="en-US" w:bidi="ar-SA"/>
      </w:rPr>
    </w:lvl>
    <w:lvl w:ilvl="2" w:tplc="1EDC477C">
      <w:start w:val="1"/>
      <w:numFmt w:val="lowerRoman"/>
      <w:lvlText w:val="(%3)"/>
      <w:lvlJc w:val="left"/>
      <w:pPr>
        <w:ind w:left="3701" w:hanging="720"/>
        <w:jc w:val="left"/>
      </w:pPr>
      <w:rPr>
        <w:rFonts w:ascii="Tahoma" w:eastAsia="Tahoma" w:hAnsi="Tahoma" w:cs="Tahoma" w:hint="default"/>
        <w:b w:val="0"/>
        <w:bCs w:val="0"/>
        <w:i w:val="0"/>
        <w:iCs w:val="0"/>
        <w:spacing w:val="-1"/>
        <w:w w:val="100"/>
        <w:sz w:val="22"/>
        <w:szCs w:val="22"/>
        <w:lang w:val="en-US" w:eastAsia="en-US" w:bidi="ar-SA"/>
      </w:rPr>
    </w:lvl>
    <w:lvl w:ilvl="3" w:tplc="B86A3A52">
      <w:numFmt w:val="bullet"/>
      <w:lvlText w:val="•"/>
      <w:lvlJc w:val="left"/>
      <w:pPr>
        <w:ind w:left="5033" w:hanging="720"/>
      </w:pPr>
      <w:rPr>
        <w:rFonts w:hint="default"/>
        <w:lang w:val="en-US" w:eastAsia="en-US" w:bidi="ar-SA"/>
      </w:rPr>
    </w:lvl>
    <w:lvl w:ilvl="4" w:tplc="C102DC34">
      <w:numFmt w:val="bullet"/>
      <w:lvlText w:val="•"/>
      <w:lvlJc w:val="left"/>
      <w:pPr>
        <w:ind w:left="5700" w:hanging="720"/>
      </w:pPr>
      <w:rPr>
        <w:rFonts w:hint="default"/>
        <w:lang w:val="en-US" w:eastAsia="en-US" w:bidi="ar-SA"/>
      </w:rPr>
    </w:lvl>
    <w:lvl w:ilvl="5" w:tplc="588AFEE2">
      <w:numFmt w:val="bullet"/>
      <w:lvlText w:val="•"/>
      <w:lvlJc w:val="left"/>
      <w:pPr>
        <w:ind w:left="6366" w:hanging="720"/>
      </w:pPr>
      <w:rPr>
        <w:rFonts w:hint="default"/>
        <w:lang w:val="en-US" w:eastAsia="en-US" w:bidi="ar-SA"/>
      </w:rPr>
    </w:lvl>
    <w:lvl w:ilvl="6" w:tplc="B2F289D6">
      <w:numFmt w:val="bullet"/>
      <w:lvlText w:val="•"/>
      <w:lvlJc w:val="left"/>
      <w:pPr>
        <w:ind w:left="7033" w:hanging="720"/>
      </w:pPr>
      <w:rPr>
        <w:rFonts w:hint="default"/>
        <w:lang w:val="en-US" w:eastAsia="en-US" w:bidi="ar-SA"/>
      </w:rPr>
    </w:lvl>
    <w:lvl w:ilvl="7" w:tplc="4F5C1014">
      <w:numFmt w:val="bullet"/>
      <w:lvlText w:val="•"/>
      <w:lvlJc w:val="left"/>
      <w:pPr>
        <w:ind w:left="7700" w:hanging="720"/>
      </w:pPr>
      <w:rPr>
        <w:rFonts w:hint="default"/>
        <w:lang w:val="en-US" w:eastAsia="en-US" w:bidi="ar-SA"/>
      </w:rPr>
    </w:lvl>
    <w:lvl w:ilvl="8" w:tplc="52C8383C">
      <w:numFmt w:val="bullet"/>
      <w:lvlText w:val="•"/>
      <w:lvlJc w:val="left"/>
      <w:pPr>
        <w:ind w:left="8366" w:hanging="720"/>
      </w:pPr>
      <w:rPr>
        <w:rFonts w:hint="default"/>
        <w:lang w:val="en-US" w:eastAsia="en-US" w:bidi="ar-SA"/>
      </w:rPr>
    </w:lvl>
  </w:abstractNum>
  <w:abstractNum w:abstractNumId="6" w15:restartNumberingAfterBreak="0">
    <w:nsid w:val="440715ED"/>
    <w:multiLevelType w:val="hybridMultilevel"/>
    <w:tmpl w:val="C93230EE"/>
    <w:lvl w:ilvl="0" w:tplc="83166830">
      <w:start w:val="1"/>
      <w:numFmt w:val="lowerRoman"/>
      <w:lvlText w:val="(%1)"/>
      <w:lvlJc w:val="left"/>
      <w:pPr>
        <w:ind w:left="3701" w:hanging="718"/>
        <w:jc w:val="left"/>
      </w:pPr>
      <w:rPr>
        <w:rFonts w:ascii="Tahoma" w:eastAsia="Tahoma" w:hAnsi="Tahoma" w:cs="Tahoma" w:hint="default"/>
        <w:b w:val="0"/>
        <w:bCs w:val="0"/>
        <w:i w:val="0"/>
        <w:iCs w:val="0"/>
        <w:spacing w:val="-1"/>
        <w:w w:val="100"/>
        <w:sz w:val="22"/>
        <w:szCs w:val="22"/>
        <w:lang w:val="en-US" w:eastAsia="en-US" w:bidi="ar-SA"/>
      </w:rPr>
    </w:lvl>
    <w:lvl w:ilvl="1" w:tplc="5B682978">
      <w:numFmt w:val="bullet"/>
      <w:lvlText w:val="•"/>
      <w:lvlJc w:val="left"/>
      <w:pPr>
        <w:ind w:left="4300" w:hanging="718"/>
      </w:pPr>
      <w:rPr>
        <w:rFonts w:hint="default"/>
        <w:lang w:val="en-US" w:eastAsia="en-US" w:bidi="ar-SA"/>
      </w:rPr>
    </w:lvl>
    <w:lvl w:ilvl="2" w:tplc="5A4EB96C">
      <w:numFmt w:val="bullet"/>
      <w:lvlText w:val="•"/>
      <w:lvlJc w:val="left"/>
      <w:pPr>
        <w:ind w:left="4900" w:hanging="718"/>
      </w:pPr>
      <w:rPr>
        <w:rFonts w:hint="default"/>
        <w:lang w:val="en-US" w:eastAsia="en-US" w:bidi="ar-SA"/>
      </w:rPr>
    </w:lvl>
    <w:lvl w:ilvl="3" w:tplc="0276EB28">
      <w:numFmt w:val="bullet"/>
      <w:lvlText w:val="•"/>
      <w:lvlJc w:val="left"/>
      <w:pPr>
        <w:ind w:left="5500" w:hanging="718"/>
      </w:pPr>
      <w:rPr>
        <w:rFonts w:hint="default"/>
        <w:lang w:val="en-US" w:eastAsia="en-US" w:bidi="ar-SA"/>
      </w:rPr>
    </w:lvl>
    <w:lvl w:ilvl="4" w:tplc="2048AD1C">
      <w:numFmt w:val="bullet"/>
      <w:lvlText w:val="•"/>
      <w:lvlJc w:val="left"/>
      <w:pPr>
        <w:ind w:left="6100" w:hanging="718"/>
      </w:pPr>
      <w:rPr>
        <w:rFonts w:hint="default"/>
        <w:lang w:val="en-US" w:eastAsia="en-US" w:bidi="ar-SA"/>
      </w:rPr>
    </w:lvl>
    <w:lvl w:ilvl="5" w:tplc="8FF04CDA">
      <w:numFmt w:val="bullet"/>
      <w:lvlText w:val="•"/>
      <w:lvlJc w:val="left"/>
      <w:pPr>
        <w:ind w:left="6700" w:hanging="718"/>
      </w:pPr>
      <w:rPr>
        <w:rFonts w:hint="default"/>
        <w:lang w:val="en-US" w:eastAsia="en-US" w:bidi="ar-SA"/>
      </w:rPr>
    </w:lvl>
    <w:lvl w:ilvl="6" w:tplc="D8780868">
      <w:numFmt w:val="bullet"/>
      <w:lvlText w:val="•"/>
      <w:lvlJc w:val="left"/>
      <w:pPr>
        <w:ind w:left="7300" w:hanging="718"/>
      </w:pPr>
      <w:rPr>
        <w:rFonts w:hint="default"/>
        <w:lang w:val="en-US" w:eastAsia="en-US" w:bidi="ar-SA"/>
      </w:rPr>
    </w:lvl>
    <w:lvl w:ilvl="7" w:tplc="D99E06FC">
      <w:numFmt w:val="bullet"/>
      <w:lvlText w:val="•"/>
      <w:lvlJc w:val="left"/>
      <w:pPr>
        <w:ind w:left="7900" w:hanging="718"/>
      </w:pPr>
      <w:rPr>
        <w:rFonts w:hint="default"/>
        <w:lang w:val="en-US" w:eastAsia="en-US" w:bidi="ar-SA"/>
      </w:rPr>
    </w:lvl>
    <w:lvl w:ilvl="8" w:tplc="3DE4A7C6">
      <w:numFmt w:val="bullet"/>
      <w:lvlText w:val="•"/>
      <w:lvlJc w:val="left"/>
      <w:pPr>
        <w:ind w:left="8500" w:hanging="718"/>
      </w:pPr>
      <w:rPr>
        <w:rFonts w:hint="default"/>
        <w:lang w:val="en-US" w:eastAsia="en-US" w:bidi="ar-SA"/>
      </w:rPr>
    </w:lvl>
  </w:abstractNum>
  <w:abstractNum w:abstractNumId="7" w15:restartNumberingAfterBreak="0">
    <w:nsid w:val="5FBC79F0"/>
    <w:multiLevelType w:val="hybridMultilevel"/>
    <w:tmpl w:val="72547530"/>
    <w:lvl w:ilvl="0" w:tplc="3F8A202A">
      <w:start w:val="1"/>
      <w:numFmt w:val="lowerRoman"/>
      <w:lvlText w:val="(%1)"/>
      <w:lvlJc w:val="left"/>
      <w:pPr>
        <w:ind w:left="3696" w:hanging="716"/>
        <w:jc w:val="left"/>
      </w:pPr>
      <w:rPr>
        <w:rFonts w:ascii="Tahoma" w:eastAsia="Tahoma" w:hAnsi="Tahoma" w:cs="Tahoma" w:hint="default"/>
        <w:b w:val="0"/>
        <w:bCs w:val="0"/>
        <w:i w:val="0"/>
        <w:iCs w:val="0"/>
        <w:spacing w:val="-1"/>
        <w:w w:val="100"/>
        <w:sz w:val="22"/>
        <w:szCs w:val="22"/>
        <w:lang w:val="en-US" w:eastAsia="en-US" w:bidi="ar-SA"/>
      </w:rPr>
    </w:lvl>
    <w:lvl w:ilvl="1" w:tplc="4BD20C4E">
      <w:numFmt w:val="bullet"/>
      <w:lvlText w:val="•"/>
      <w:lvlJc w:val="left"/>
      <w:pPr>
        <w:ind w:left="4300" w:hanging="716"/>
      </w:pPr>
      <w:rPr>
        <w:rFonts w:hint="default"/>
        <w:lang w:val="en-US" w:eastAsia="en-US" w:bidi="ar-SA"/>
      </w:rPr>
    </w:lvl>
    <w:lvl w:ilvl="2" w:tplc="6966C86E">
      <w:numFmt w:val="bullet"/>
      <w:lvlText w:val="•"/>
      <w:lvlJc w:val="left"/>
      <w:pPr>
        <w:ind w:left="4900" w:hanging="716"/>
      </w:pPr>
      <w:rPr>
        <w:rFonts w:hint="default"/>
        <w:lang w:val="en-US" w:eastAsia="en-US" w:bidi="ar-SA"/>
      </w:rPr>
    </w:lvl>
    <w:lvl w:ilvl="3" w:tplc="C42A3638">
      <w:numFmt w:val="bullet"/>
      <w:lvlText w:val="•"/>
      <w:lvlJc w:val="left"/>
      <w:pPr>
        <w:ind w:left="5500" w:hanging="716"/>
      </w:pPr>
      <w:rPr>
        <w:rFonts w:hint="default"/>
        <w:lang w:val="en-US" w:eastAsia="en-US" w:bidi="ar-SA"/>
      </w:rPr>
    </w:lvl>
    <w:lvl w:ilvl="4" w:tplc="7966A106">
      <w:numFmt w:val="bullet"/>
      <w:lvlText w:val="•"/>
      <w:lvlJc w:val="left"/>
      <w:pPr>
        <w:ind w:left="6100" w:hanging="716"/>
      </w:pPr>
      <w:rPr>
        <w:rFonts w:hint="default"/>
        <w:lang w:val="en-US" w:eastAsia="en-US" w:bidi="ar-SA"/>
      </w:rPr>
    </w:lvl>
    <w:lvl w:ilvl="5" w:tplc="FD44D3F0">
      <w:numFmt w:val="bullet"/>
      <w:lvlText w:val="•"/>
      <w:lvlJc w:val="left"/>
      <w:pPr>
        <w:ind w:left="6700" w:hanging="716"/>
      </w:pPr>
      <w:rPr>
        <w:rFonts w:hint="default"/>
        <w:lang w:val="en-US" w:eastAsia="en-US" w:bidi="ar-SA"/>
      </w:rPr>
    </w:lvl>
    <w:lvl w:ilvl="6" w:tplc="58CE2994">
      <w:numFmt w:val="bullet"/>
      <w:lvlText w:val="•"/>
      <w:lvlJc w:val="left"/>
      <w:pPr>
        <w:ind w:left="7300" w:hanging="716"/>
      </w:pPr>
      <w:rPr>
        <w:rFonts w:hint="default"/>
        <w:lang w:val="en-US" w:eastAsia="en-US" w:bidi="ar-SA"/>
      </w:rPr>
    </w:lvl>
    <w:lvl w:ilvl="7" w:tplc="79A88956">
      <w:numFmt w:val="bullet"/>
      <w:lvlText w:val="•"/>
      <w:lvlJc w:val="left"/>
      <w:pPr>
        <w:ind w:left="7900" w:hanging="716"/>
      </w:pPr>
      <w:rPr>
        <w:rFonts w:hint="default"/>
        <w:lang w:val="en-US" w:eastAsia="en-US" w:bidi="ar-SA"/>
      </w:rPr>
    </w:lvl>
    <w:lvl w:ilvl="8" w:tplc="4AE83A86">
      <w:numFmt w:val="bullet"/>
      <w:lvlText w:val="•"/>
      <w:lvlJc w:val="left"/>
      <w:pPr>
        <w:ind w:left="8500" w:hanging="716"/>
      </w:pPr>
      <w:rPr>
        <w:rFonts w:hint="default"/>
        <w:lang w:val="en-US" w:eastAsia="en-US" w:bidi="ar-SA"/>
      </w:rPr>
    </w:lvl>
  </w:abstractNum>
  <w:num w:numId="1">
    <w:abstractNumId w:val="4"/>
  </w:num>
  <w:num w:numId="2">
    <w:abstractNumId w:val="2"/>
  </w:num>
  <w:num w:numId="3">
    <w:abstractNumId w:val="5"/>
  </w:num>
  <w:num w:numId="4">
    <w:abstractNumId w:val="7"/>
  </w:num>
  <w:num w:numId="5">
    <w:abstractNumId w:val="6"/>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CCEventSaveFileName" w:val="C:\Users\soneill_ALWY\AppData\Local\Microsoft\Windows\INetCache\Content.Outlook\MIKDV5XR\Draft Procurement Policy (1).docx"/>
  </w:docVars>
  <w:rsids>
    <w:rsidRoot w:val="0030750B"/>
    <w:rsid w:val="002107F1"/>
    <w:rsid w:val="002C24A8"/>
    <w:rsid w:val="002E4475"/>
    <w:rsid w:val="0030750B"/>
    <w:rsid w:val="0038473D"/>
    <w:rsid w:val="003A18D2"/>
    <w:rsid w:val="006F7567"/>
    <w:rsid w:val="00772478"/>
    <w:rsid w:val="00BD58CC"/>
    <w:rsid w:val="00CA1002"/>
    <w:rsid w:val="00CB5522"/>
    <w:rsid w:val="00CD6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2F7E8"/>
  <w15:docId w15:val="{A8B77D2C-7BD5-494C-8689-73C66938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540" w:hanging="14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jc w:val="both"/>
    </w:pPr>
  </w:style>
  <w:style w:type="paragraph" w:styleId="ListParagraph">
    <w:name w:val="List Paragraph"/>
    <w:basedOn w:val="Normal"/>
    <w:uiPriority w:val="1"/>
    <w:qFormat/>
    <w:pPr>
      <w:ind w:left="154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F7567"/>
    <w:pPr>
      <w:tabs>
        <w:tab w:val="center" w:pos="4680"/>
        <w:tab w:val="right" w:pos="9360"/>
      </w:tabs>
    </w:pPr>
  </w:style>
  <w:style w:type="character" w:customStyle="1" w:styleId="HeaderChar">
    <w:name w:val="Header Char"/>
    <w:basedOn w:val="DefaultParagraphFont"/>
    <w:link w:val="Header"/>
    <w:uiPriority w:val="99"/>
    <w:rsid w:val="006F7567"/>
    <w:rPr>
      <w:rFonts w:ascii="Tahoma" w:eastAsia="Tahoma" w:hAnsi="Tahoma" w:cs="Tahoma"/>
    </w:rPr>
  </w:style>
  <w:style w:type="paragraph" w:styleId="Footer">
    <w:name w:val="footer"/>
    <w:basedOn w:val="Normal"/>
    <w:link w:val="FooterChar"/>
    <w:uiPriority w:val="99"/>
    <w:unhideWhenUsed/>
    <w:rsid w:val="006F7567"/>
    <w:pPr>
      <w:tabs>
        <w:tab w:val="center" w:pos="4680"/>
        <w:tab w:val="right" w:pos="9360"/>
      </w:tabs>
    </w:pPr>
  </w:style>
  <w:style w:type="character" w:customStyle="1" w:styleId="FooterChar">
    <w:name w:val="Footer Char"/>
    <w:basedOn w:val="DefaultParagraphFont"/>
    <w:link w:val="Footer"/>
    <w:uiPriority w:val="99"/>
    <w:rsid w:val="006F7567"/>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0117E53FC78F418B7610F7DA78425F" ma:contentTypeVersion="16" ma:contentTypeDescription="Create a new document." ma:contentTypeScope="" ma:versionID="cd64a5560902404f4a054f5601238b99">
  <xsd:schema xmlns:xsd="http://www.w3.org/2001/XMLSchema" xmlns:xs="http://www.w3.org/2001/XMLSchema" xmlns:p="http://schemas.microsoft.com/office/2006/metadata/properties" xmlns:ns2="3e11541f-a27e-4665-b5db-031e31f965b7" xmlns:ns3="8b093cc3-b535-46cc-97ed-80c0f444d649" targetNamespace="http://schemas.microsoft.com/office/2006/metadata/properties" ma:root="true" ma:fieldsID="edcf78ade703f890c7f508d2e34b0707" ns2:_="" ns3:_="">
    <xsd:import namespace="3e11541f-a27e-4665-b5db-031e31f965b7"/>
    <xsd:import namespace="8b093cc3-b535-46cc-97ed-80c0f444d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1541f-a27e-4665-b5db-031e31f965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97618af-d70d-4625-8124-e9099932031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093cc3-b535-46cc-97ed-80c0f444d6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0768014-3828-4e44-b487-c4d094a3225f}" ma:internalName="TaxCatchAll" ma:showField="CatchAllData" ma:web="8b093cc3-b535-46cc-97ed-80c0f444d6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647197-456F-4F9D-9988-E51E280F2003}"/>
</file>

<file path=customXml/itemProps2.xml><?xml version="1.0" encoding="utf-8"?>
<ds:datastoreItem xmlns:ds="http://schemas.openxmlformats.org/officeDocument/2006/customXml" ds:itemID="{AFC14F84-B631-4D9D-AFC8-63BB9183321B}"/>
</file>

<file path=docProps/app.xml><?xml version="1.0" encoding="utf-8"?>
<Properties xmlns="http://schemas.openxmlformats.org/officeDocument/2006/extended-properties" xmlns:vt="http://schemas.openxmlformats.org/officeDocument/2006/docPropsVTypes">
  <Template>Normal</Template>
  <TotalTime>6</TotalTime>
  <Pages>17</Pages>
  <Words>4686</Words>
  <Characters>25355</Characters>
  <Application>Microsoft Office Word</Application>
  <DocSecurity>0</DocSecurity>
  <Lines>539</Lines>
  <Paragraphs>197</Paragraphs>
  <ScaleCrop>false</ScaleCrop>
  <HeadingPairs>
    <vt:vector size="2" baseType="variant">
      <vt:variant>
        <vt:lpstr>Title</vt:lpstr>
      </vt:variant>
      <vt:variant>
        <vt:i4>1</vt:i4>
      </vt:variant>
    </vt:vector>
  </HeadingPairs>
  <TitlesOfParts>
    <vt:vector size="1" baseType="lpstr">
      <vt:lpstr>LVMWD Code 08.11.2015</vt:lpstr>
    </vt:vector>
  </TitlesOfParts>
  <Company/>
  <LinksUpToDate>false</LinksUpToDate>
  <CharactersWithSpaces>29844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LVMWD Code 08.11.2015</dc:title>
  <dc:creator>Steve O'Neill</dc:creator>
  <cp:lastModifiedBy>Steve O'Neill</cp:lastModifiedBy>
  <cp:revision>2</cp:revision>
  <cp:lastPrinted>2023-11-17T20:00:00Z</cp:lastPrinted>
  <dcterms:created xsi:type="dcterms:W3CDTF">2023-11-20T22:59:00Z</dcterms:created>
  <dcterms:modified xsi:type="dcterms:W3CDTF">2023-11-20T22:59:00Z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2023-11-13T00:00:00Z</vt:filetime>
  </property>
  <property fmtid="{D5CDD505-2E9C-101B-9397-08002B2CF9AE}" pid="3" name="Creator">
    <vt:lpwstr>Microsoft® Word for Microsoft 365</vt:lpwstr>
  </property>
  <property fmtid="{D5CDD505-2E9C-101B-9397-08002B2CF9AE}" pid="4" name="LastSaved">
    <vt:filetime>2023-11-17T00:00:00Z</vt:filetime>
  </property>
  <property fmtid="{D5CDD505-2E9C-101B-9397-08002B2CF9AE}" pid="5" name="Producer">
    <vt:lpwstr>Microsoft® Word for Microsoft 365</vt:lpwstr>
  </property>
</Properties>
</file>